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61" w:rsidRPr="006A47E9" w:rsidRDefault="004E7261" w:rsidP="004E7261">
      <w:pPr>
        <w:spacing w:line="360" w:lineRule="auto"/>
        <w:jc w:val="center"/>
        <w:rPr>
          <w:rFonts w:ascii="Algerian" w:hAnsi="Algerian"/>
          <w:color w:val="0000FF"/>
          <w:sz w:val="43"/>
          <w:szCs w:val="43"/>
        </w:rPr>
      </w:pPr>
    </w:p>
    <w:p w:rsidR="004E7261" w:rsidRPr="006A47E9" w:rsidRDefault="004E7261" w:rsidP="004E7261">
      <w:pPr>
        <w:spacing w:line="360" w:lineRule="auto"/>
        <w:jc w:val="center"/>
        <w:rPr>
          <w:rFonts w:ascii="Algerian" w:hAnsi="Algerian"/>
          <w:color w:val="0000FF"/>
          <w:sz w:val="140"/>
          <w:szCs w:val="140"/>
        </w:rPr>
      </w:pPr>
    </w:p>
    <w:p w:rsidR="004E7261" w:rsidRPr="00870C85" w:rsidRDefault="004E7261" w:rsidP="004E7261">
      <w:pPr>
        <w:spacing w:line="360" w:lineRule="auto"/>
        <w:jc w:val="center"/>
        <w:rPr>
          <w:rFonts w:ascii="Algerian" w:hAnsi="Algerian"/>
          <w:sz w:val="140"/>
          <w:szCs w:val="140"/>
        </w:rPr>
      </w:pPr>
      <w:r w:rsidRPr="00870C85">
        <w:rPr>
          <w:rFonts w:ascii="Algerian" w:hAnsi="Algerian"/>
          <w:sz w:val="140"/>
          <w:szCs w:val="140"/>
        </w:rPr>
        <w:t xml:space="preserve">Procedury </w:t>
      </w:r>
    </w:p>
    <w:p w:rsidR="000544BB" w:rsidRDefault="000544BB" w:rsidP="004E7261">
      <w:pPr>
        <w:spacing w:line="360" w:lineRule="auto"/>
        <w:jc w:val="center"/>
        <w:rPr>
          <w:rFonts w:ascii="Algerian" w:hAnsi="Algerian"/>
          <w:color w:val="0000FF"/>
          <w:sz w:val="140"/>
          <w:szCs w:val="140"/>
        </w:rPr>
      </w:pPr>
    </w:p>
    <w:p w:rsidR="000544BB" w:rsidRDefault="000544BB" w:rsidP="004E7261">
      <w:pPr>
        <w:spacing w:line="360" w:lineRule="auto"/>
        <w:jc w:val="center"/>
        <w:rPr>
          <w:rFonts w:ascii="Algerian" w:hAnsi="Algerian"/>
          <w:color w:val="0000FF"/>
          <w:sz w:val="140"/>
          <w:szCs w:val="140"/>
        </w:rPr>
      </w:pPr>
    </w:p>
    <w:p w:rsidR="000544BB" w:rsidRPr="006A47E9" w:rsidRDefault="000544BB" w:rsidP="004E7261">
      <w:pPr>
        <w:spacing w:line="360" w:lineRule="auto"/>
        <w:jc w:val="center"/>
        <w:rPr>
          <w:rFonts w:ascii="Algerian" w:hAnsi="Algerian"/>
          <w:color w:val="0000FF"/>
          <w:sz w:val="140"/>
          <w:szCs w:val="140"/>
        </w:rPr>
      </w:pPr>
    </w:p>
    <w:p w:rsidR="004E7261" w:rsidRPr="000544BB" w:rsidRDefault="006A47E9" w:rsidP="00870C85">
      <w:pPr>
        <w:spacing w:line="276" w:lineRule="auto"/>
        <w:jc w:val="both"/>
        <w:rPr>
          <w:rFonts w:ascii="Tahoma" w:hAnsi="Tahoma" w:cs="Tahoma"/>
          <w:b/>
          <w:i/>
          <w:sz w:val="28"/>
          <w:szCs w:val="28"/>
          <w:u w:val="single"/>
        </w:rPr>
      </w:pPr>
      <w:r w:rsidRPr="000544BB">
        <w:rPr>
          <w:rFonts w:ascii="Tahoma" w:hAnsi="Tahoma" w:cs="Tahoma"/>
          <w:b/>
          <w:i/>
          <w:sz w:val="28"/>
          <w:szCs w:val="28"/>
        </w:rPr>
        <w:lastRenderedPageBreak/>
        <w:t>Procedury postępowania nauczycieli i  metody współpracy szkół z policją w sytuacjach zagrożenia dzieci oraz młodzieży p</w:t>
      </w:r>
      <w:r w:rsidR="000544BB">
        <w:rPr>
          <w:rFonts w:ascii="Tahoma" w:hAnsi="Tahoma" w:cs="Tahoma"/>
          <w:b/>
          <w:i/>
          <w:sz w:val="28"/>
          <w:szCs w:val="28"/>
        </w:rPr>
        <w:t xml:space="preserve">rzestępczością </w:t>
      </w:r>
      <w:r w:rsidRPr="000544BB">
        <w:rPr>
          <w:rFonts w:ascii="Tahoma" w:hAnsi="Tahoma" w:cs="Tahoma"/>
          <w:b/>
          <w:i/>
          <w:sz w:val="28"/>
          <w:szCs w:val="28"/>
        </w:rPr>
        <w:t>i demoralizacją,</w:t>
      </w:r>
      <w:r w:rsidR="000544BB">
        <w:rPr>
          <w:rFonts w:ascii="Tahoma" w:hAnsi="Tahoma" w:cs="Tahoma"/>
          <w:b/>
          <w:i/>
          <w:sz w:val="28"/>
          <w:szCs w:val="28"/>
        </w:rPr>
        <w:t xml:space="preserve"> </w:t>
      </w:r>
      <w:r w:rsidRPr="000544BB">
        <w:rPr>
          <w:rFonts w:ascii="Tahoma" w:hAnsi="Tahoma" w:cs="Tahoma"/>
          <w:b/>
          <w:i/>
          <w:sz w:val="28"/>
          <w:szCs w:val="28"/>
        </w:rPr>
        <w:t>w szczególności narkomanią, alkoholizmem i prostytucją.</w:t>
      </w:r>
    </w:p>
    <w:p w:rsidR="000B2894" w:rsidRPr="000544BB" w:rsidRDefault="000B2894" w:rsidP="00870C85">
      <w:pPr>
        <w:pStyle w:val="NormalnyWeb"/>
        <w:spacing w:line="276" w:lineRule="auto"/>
        <w:jc w:val="both"/>
        <w:rPr>
          <w:i/>
          <w:iCs/>
          <w:sz w:val="24"/>
          <w:szCs w:val="24"/>
        </w:rPr>
      </w:pPr>
      <w:r w:rsidRPr="000544BB">
        <w:rPr>
          <w:sz w:val="24"/>
          <w:szCs w:val="24"/>
        </w:rPr>
        <w:t xml:space="preserve">   Do podejmowania działań interwencyjnych w sytuacjach kryzysowych </w:t>
      </w:r>
      <w:r w:rsidR="000544BB" w:rsidRPr="000544BB">
        <w:rPr>
          <w:sz w:val="24"/>
          <w:szCs w:val="24"/>
        </w:rPr>
        <w:br/>
      </w:r>
      <w:r w:rsidRPr="000544BB">
        <w:rPr>
          <w:sz w:val="24"/>
          <w:szCs w:val="24"/>
        </w:rPr>
        <w:t xml:space="preserve">w szkole zobowiązuje </w:t>
      </w:r>
      <w:r w:rsidRPr="000544BB">
        <w:rPr>
          <w:iCs/>
          <w:sz w:val="24"/>
          <w:szCs w:val="24"/>
        </w:rPr>
        <w:t>Rozporządzenie Ministra Edukacji Narodowej i Sportu z dnia 31 stycznia 2003 r.</w:t>
      </w:r>
      <w:r w:rsidRPr="000544BB">
        <w:rPr>
          <w:sz w:val="24"/>
          <w:szCs w:val="24"/>
        </w:rPr>
        <w:t xml:space="preserve"> w sprawie szczegółowych form działalności wychowawczej i zapobiegawczej wśród dzieci i młodzieży zagrożonych uzależnieniem. W myśl tego dokumentu </w:t>
      </w:r>
      <w:r w:rsidRPr="000544BB">
        <w:rPr>
          <w:iCs/>
          <w:sz w:val="24"/>
          <w:szCs w:val="24"/>
        </w:rPr>
        <w:t xml:space="preserve">szkoły i placówki podejmują działania interwencyjne polegające </w:t>
      </w:r>
      <w:r w:rsidR="00F76AD6">
        <w:rPr>
          <w:iCs/>
          <w:sz w:val="24"/>
          <w:szCs w:val="24"/>
        </w:rPr>
        <w:br/>
      </w:r>
      <w:r w:rsidRPr="000544BB">
        <w:rPr>
          <w:iCs/>
          <w:sz w:val="24"/>
          <w:szCs w:val="24"/>
        </w:rPr>
        <w:t xml:space="preserve">na powiadomieniu rodziców i policji w sytuacjach kryzysowych, w szczególności, </w:t>
      </w:r>
      <w:r w:rsidR="00F76AD6">
        <w:rPr>
          <w:iCs/>
          <w:sz w:val="24"/>
          <w:szCs w:val="24"/>
        </w:rPr>
        <w:br/>
      </w:r>
      <w:r w:rsidRPr="000544BB">
        <w:rPr>
          <w:iCs/>
          <w:sz w:val="24"/>
          <w:szCs w:val="24"/>
        </w:rPr>
        <w:t>gdy dzieci i młodzież używają, posiadają lub rozprowadzają środki odurzające</w:t>
      </w:r>
      <w:r w:rsidRPr="000544BB">
        <w:rPr>
          <w:i/>
          <w:iCs/>
          <w:sz w:val="24"/>
          <w:szCs w:val="24"/>
        </w:rPr>
        <w:t>.</w:t>
      </w:r>
    </w:p>
    <w:p w:rsidR="000B2894" w:rsidRPr="004D3A32" w:rsidRDefault="000B2894" w:rsidP="00870C85">
      <w:pPr>
        <w:pStyle w:val="NormalnyWeb"/>
        <w:spacing w:line="276" w:lineRule="auto"/>
        <w:rPr>
          <w:b/>
          <w:bCs/>
          <w:i/>
          <w:sz w:val="24"/>
          <w:szCs w:val="24"/>
          <w:u w:val="single"/>
        </w:rPr>
      </w:pPr>
      <w:r w:rsidRPr="004D3A32">
        <w:rPr>
          <w:b/>
          <w:i/>
          <w:sz w:val="24"/>
          <w:szCs w:val="24"/>
          <w:u w:val="single"/>
        </w:rPr>
        <w:t>DZIAŁANIA INTERWENCYJNE</w:t>
      </w:r>
    </w:p>
    <w:p w:rsidR="00CD25FE" w:rsidRPr="004D3A32" w:rsidRDefault="000B2894" w:rsidP="00870C85">
      <w:pPr>
        <w:pStyle w:val="link2"/>
        <w:spacing w:line="276" w:lineRule="auto"/>
        <w:ind w:left="180" w:hanging="180"/>
        <w:jc w:val="both"/>
        <w:rPr>
          <w:sz w:val="24"/>
          <w:szCs w:val="24"/>
        </w:rPr>
      </w:pPr>
      <w:r w:rsidRPr="004D3A32">
        <w:rPr>
          <w:b/>
          <w:bCs/>
          <w:sz w:val="24"/>
          <w:szCs w:val="24"/>
        </w:rPr>
        <w:t xml:space="preserve">I. </w:t>
      </w:r>
      <w:r w:rsidR="00CD25FE" w:rsidRPr="004D3A32">
        <w:rPr>
          <w:b/>
          <w:bCs/>
          <w:sz w:val="24"/>
          <w:szCs w:val="24"/>
        </w:rPr>
        <w:t>W przypadku uzyskania informacji</w:t>
      </w:r>
      <w:r w:rsidR="00662789" w:rsidRPr="004D3A32">
        <w:rPr>
          <w:b/>
          <w:bCs/>
          <w:sz w:val="24"/>
          <w:szCs w:val="24"/>
        </w:rPr>
        <w:t>, że uczeń, który</w:t>
      </w:r>
      <w:r w:rsidR="00CD25FE" w:rsidRPr="004D3A32">
        <w:rPr>
          <w:b/>
          <w:bCs/>
          <w:sz w:val="24"/>
          <w:szCs w:val="24"/>
        </w:rPr>
        <w:t xml:space="preserve"> nie ukończył 18 lat, używa alkoholu lub innych środków w celu wprowadzenia się w stan odurzenia, uprawia nierząd, bądź przejawia inne zachowania świadczące o demoralizacji</w:t>
      </w:r>
      <w:r w:rsidR="00662789" w:rsidRPr="004D3A32">
        <w:rPr>
          <w:b/>
          <w:bCs/>
          <w:sz w:val="24"/>
          <w:szCs w:val="24"/>
          <w:vertAlign w:val="superscript"/>
        </w:rPr>
        <w:t>1</w:t>
      </w:r>
      <w:r w:rsidR="00CD25FE" w:rsidRPr="004D3A32">
        <w:rPr>
          <w:b/>
          <w:bCs/>
          <w:sz w:val="24"/>
          <w:szCs w:val="24"/>
        </w:rPr>
        <w:t>, nauczyciel powinien podjąć następujące kroki:</w:t>
      </w:r>
    </w:p>
    <w:p w:rsidR="00662789" w:rsidRPr="00F76AD6" w:rsidRDefault="00CD25FE" w:rsidP="00870C85">
      <w:pPr>
        <w:pStyle w:val="link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F76AD6">
        <w:rPr>
          <w:sz w:val="24"/>
          <w:szCs w:val="24"/>
        </w:rPr>
        <w:t>Przekazać uzyskaną informację wychowawcy klasy.</w:t>
      </w:r>
    </w:p>
    <w:p w:rsidR="00421DB0" w:rsidRPr="00F76AD6" w:rsidRDefault="00CD25FE" w:rsidP="00870C85">
      <w:pPr>
        <w:pStyle w:val="link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F76AD6">
        <w:rPr>
          <w:sz w:val="24"/>
          <w:szCs w:val="24"/>
        </w:rPr>
        <w:t>Wychowawca inform</w:t>
      </w:r>
      <w:r w:rsidR="00662789" w:rsidRPr="00F76AD6">
        <w:rPr>
          <w:sz w:val="24"/>
          <w:szCs w:val="24"/>
        </w:rPr>
        <w:t>uje o fakcie pedagoga/reedukatora</w:t>
      </w:r>
      <w:r w:rsidRPr="00F76AD6">
        <w:rPr>
          <w:sz w:val="24"/>
          <w:szCs w:val="24"/>
        </w:rPr>
        <w:t xml:space="preserve"> </w:t>
      </w:r>
      <w:r w:rsidR="00662789" w:rsidRPr="00F76AD6">
        <w:rPr>
          <w:sz w:val="24"/>
          <w:szCs w:val="24"/>
        </w:rPr>
        <w:t>szkolnego i</w:t>
      </w:r>
      <w:r w:rsidRPr="00F76AD6">
        <w:rPr>
          <w:sz w:val="24"/>
          <w:szCs w:val="24"/>
        </w:rPr>
        <w:t> dyrektora szkoły.</w:t>
      </w:r>
    </w:p>
    <w:p w:rsidR="00421DB0" w:rsidRPr="00F76AD6" w:rsidRDefault="00CD25FE" w:rsidP="00870C85">
      <w:pPr>
        <w:pStyle w:val="link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F76AD6">
        <w:rPr>
          <w:sz w:val="24"/>
          <w:szCs w:val="24"/>
        </w:rPr>
        <w:t xml:space="preserve">Wychowawca wzywa do szkoły rodziców (prawnych opiekunów) ucznia i przekazuje im uzyskaną informację. Przeprowadza rozmowę z rodzicami oraz z uczniem, w ich obecności. W przypadku potwierdzenia informacji, zobowiązuje ucznia do zaniechania negatywnego postępowania, rodziców zaś bezwzględnie do szczególnego nadzoru nad dzieckiem. W toku interwencji profilaktycznej może zaproponować rodzicom skierowanie dziecka </w:t>
      </w:r>
      <w:r w:rsidR="00AF416E">
        <w:rPr>
          <w:sz w:val="24"/>
          <w:szCs w:val="24"/>
        </w:rPr>
        <w:br/>
      </w:r>
      <w:r w:rsidRPr="00F76AD6">
        <w:rPr>
          <w:sz w:val="24"/>
          <w:szCs w:val="24"/>
        </w:rPr>
        <w:t>do specjalistycznej placówki i udział dziecka w programie terapeutycznym.</w:t>
      </w:r>
    </w:p>
    <w:p w:rsidR="00421DB0" w:rsidRPr="00F76AD6" w:rsidRDefault="00CD25FE" w:rsidP="00870C85">
      <w:pPr>
        <w:pStyle w:val="link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F76AD6">
        <w:rPr>
          <w:sz w:val="24"/>
          <w:szCs w:val="24"/>
        </w:rPr>
        <w:t xml:space="preserve">Jeżeli rodzice odmawiają współpracy lub nie stawiają się do szkoły, a nadal z wiarygodnych źródeł napływają informacje o przejawach demoralizacji ich dziecka, dyrektor szkoły pisemnie powiadamia o zaistniałej sytuacji sąd rodzinny lub policję </w:t>
      </w:r>
      <w:r w:rsidRPr="00F76AD6">
        <w:rPr>
          <w:i/>
          <w:iCs/>
          <w:sz w:val="24"/>
          <w:szCs w:val="24"/>
        </w:rPr>
        <w:t>(specjalistę ds. nieletnich)</w:t>
      </w:r>
      <w:r w:rsidRPr="00F76AD6">
        <w:rPr>
          <w:sz w:val="24"/>
          <w:szCs w:val="24"/>
        </w:rPr>
        <w:t>.</w:t>
      </w:r>
    </w:p>
    <w:p w:rsidR="00421DB0" w:rsidRPr="00F76AD6" w:rsidRDefault="00CD25FE" w:rsidP="00870C85">
      <w:pPr>
        <w:pStyle w:val="link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F76AD6">
        <w:rPr>
          <w:sz w:val="24"/>
          <w:szCs w:val="24"/>
        </w:rPr>
        <w:t xml:space="preserve">Podobnie, w </w:t>
      </w:r>
      <w:r w:rsidR="00662789" w:rsidRPr="00F76AD6">
        <w:rPr>
          <w:sz w:val="24"/>
          <w:szCs w:val="24"/>
        </w:rPr>
        <w:t>sytuacji, gdy</w:t>
      </w:r>
      <w:r w:rsidRPr="00F76AD6">
        <w:rPr>
          <w:sz w:val="24"/>
          <w:szCs w:val="24"/>
        </w:rPr>
        <w:t xml:space="preserve">, szkoła wykorzysta wszystkie dostępne jej środki oddziaływań wychowawczych, </w:t>
      </w:r>
      <w:r w:rsidRPr="00F76AD6">
        <w:rPr>
          <w:i/>
          <w:iCs/>
          <w:sz w:val="24"/>
          <w:szCs w:val="24"/>
        </w:rPr>
        <w:t>(rozmowa z rodzicami, ostrzeżenie ucznia, spot</w:t>
      </w:r>
      <w:r w:rsidR="00662789" w:rsidRPr="00F76AD6">
        <w:rPr>
          <w:i/>
          <w:iCs/>
          <w:sz w:val="24"/>
          <w:szCs w:val="24"/>
        </w:rPr>
        <w:t>kania z pedagogiem, reedukatorem</w:t>
      </w:r>
      <w:r w:rsidRPr="00F76AD6">
        <w:rPr>
          <w:i/>
          <w:iCs/>
          <w:sz w:val="24"/>
          <w:szCs w:val="24"/>
        </w:rPr>
        <w:t>, itp.)</w:t>
      </w:r>
      <w:r w:rsidRPr="00F76AD6">
        <w:rPr>
          <w:sz w:val="24"/>
          <w:szCs w:val="24"/>
        </w:rPr>
        <w:t>, a ich zastosowanie nie przynosi oczekiwanych rezultatów, dyrektor szkoły powiadamia sąd rodzinny lub policję. Dalszy tok postępowania leży w kompetencji tych instytucji.</w:t>
      </w:r>
    </w:p>
    <w:p w:rsidR="00421DB0" w:rsidRPr="00F76AD6" w:rsidRDefault="00CD25FE" w:rsidP="00870C85">
      <w:pPr>
        <w:pStyle w:val="link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F76AD6">
        <w:rPr>
          <w:sz w:val="24"/>
          <w:szCs w:val="24"/>
        </w:rPr>
        <w:t xml:space="preserve">Jeżeli zachowania świadczące o demoralizacji przejawia </w:t>
      </w:r>
      <w:r w:rsidR="00662789" w:rsidRPr="00F76AD6">
        <w:rPr>
          <w:sz w:val="24"/>
          <w:szCs w:val="24"/>
        </w:rPr>
        <w:t>uczeń, który</w:t>
      </w:r>
      <w:r w:rsidRPr="00F76AD6">
        <w:rPr>
          <w:sz w:val="24"/>
          <w:szCs w:val="24"/>
        </w:rPr>
        <w:t xml:space="preserve"> ukończył 18 lat, a nie jest to udział w działalności grup przestępczych czy popełnienie przestępstwa, to postępowanie nauczyciela jest określone przez wewnętrzny regulamin szkoły.</w:t>
      </w:r>
    </w:p>
    <w:p w:rsidR="00CD25FE" w:rsidRPr="00F76AD6" w:rsidRDefault="00CD25FE" w:rsidP="00870C85">
      <w:pPr>
        <w:pStyle w:val="link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F76AD6">
        <w:rPr>
          <w:sz w:val="24"/>
          <w:szCs w:val="24"/>
        </w:rPr>
        <w:t xml:space="preserve">W przypadku uzyskania informacji o popełnieniu przez ucznia, który ukończył 17 lat, przestępstwa ściganego z urzędu lub jego udziału w działalności grup </w:t>
      </w:r>
      <w:r w:rsidRPr="00F76AD6">
        <w:rPr>
          <w:sz w:val="24"/>
          <w:szCs w:val="24"/>
        </w:rPr>
        <w:lastRenderedPageBreak/>
        <w:t>przestępczych, zgodnie z art. 304 § 2 kodeksu postępowania karnego, dyrektor szkoły jako przedstawiciel instytucji jest obowiązany niezwłocznie zawiadomić o tym prokuratora lub policję.</w:t>
      </w:r>
    </w:p>
    <w:p w:rsidR="00CD25FE" w:rsidRPr="00670BFE" w:rsidRDefault="00CD25FE" w:rsidP="00870C85">
      <w:pPr>
        <w:pStyle w:val="link2"/>
        <w:spacing w:line="276" w:lineRule="auto"/>
        <w:ind w:left="360" w:hanging="360"/>
        <w:jc w:val="both"/>
        <w:rPr>
          <w:sz w:val="24"/>
          <w:szCs w:val="24"/>
        </w:rPr>
      </w:pPr>
      <w:r w:rsidRPr="00670BFE">
        <w:rPr>
          <w:b/>
          <w:bCs/>
          <w:sz w:val="24"/>
          <w:szCs w:val="24"/>
        </w:rPr>
        <w:t xml:space="preserve">II. W przypadku, gdy nauczyciel podejrzewa, że na terenie szkoły znajduje </w:t>
      </w:r>
      <w:r w:rsidR="002457B9" w:rsidRPr="00670BFE">
        <w:rPr>
          <w:b/>
          <w:bCs/>
          <w:sz w:val="24"/>
          <w:szCs w:val="24"/>
        </w:rPr>
        <w:br/>
      </w:r>
      <w:r w:rsidRPr="00670BFE">
        <w:rPr>
          <w:b/>
          <w:bCs/>
          <w:sz w:val="24"/>
          <w:szCs w:val="24"/>
        </w:rPr>
        <w:t>się uczeń będący pod wpływem alkoholu lub narkotyków powinien podjąć następujące kroki:</w:t>
      </w:r>
    </w:p>
    <w:p w:rsidR="00421DB0" w:rsidRPr="00F76AD6" w:rsidRDefault="00CD25FE" w:rsidP="00870C85">
      <w:pPr>
        <w:pStyle w:val="link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F76AD6">
        <w:rPr>
          <w:sz w:val="24"/>
          <w:szCs w:val="24"/>
        </w:rPr>
        <w:t>Powiadamia o swoich przypuszczeniach wychowawcę klasy.</w:t>
      </w:r>
    </w:p>
    <w:p w:rsidR="00421DB0" w:rsidRPr="00F76AD6" w:rsidRDefault="00CD25FE" w:rsidP="00870C85">
      <w:pPr>
        <w:pStyle w:val="link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F76AD6">
        <w:rPr>
          <w:sz w:val="24"/>
          <w:szCs w:val="24"/>
        </w:rPr>
        <w:t xml:space="preserve">Odizolowuje ucznia od reszty klasy, ale ze względów bezpieczeństwa </w:t>
      </w:r>
      <w:r w:rsidR="002457B9">
        <w:rPr>
          <w:sz w:val="24"/>
          <w:szCs w:val="24"/>
        </w:rPr>
        <w:br/>
      </w:r>
      <w:r w:rsidRPr="00F76AD6">
        <w:rPr>
          <w:sz w:val="24"/>
          <w:szCs w:val="24"/>
        </w:rPr>
        <w:t>nie pozostawia go samego; stwarza warunki, w których nie będzie zagrożone jego życie ani zdrowie (np. umieszczenie ucznia w gabinecie higienistki szkolnej).</w:t>
      </w:r>
    </w:p>
    <w:p w:rsidR="00421DB0" w:rsidRPr="00F76AD6" w:rsidRDefault="00CD25FE" w:rsidP="00870C85">
      <w:pPr>
        <w:pStyle w:val="link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F76AD6">
        <w:rPr>
          <w:sz w:val="24"/>
          <w:szCs w:val="24"/>
        </w:rPr>
        <w:t xml:space="preserve"> Wzywa lekarza w celu stwierdzenia stanu trzeźwości lub odurzenia, ewentualnie udzielenia pomocy medycznej.</w:t>
      </w:r>
    </w:p>
    <w:p w:rsidR="00421DB0" w:rsidRPr="00F76AD6" w:rsidRDefault="00CD25FE" w:rsidP="00870C85">
      <w:pPr>
        <w:pStyle w:val="link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F76AD6">
        <w:rPr>
          <w:sz w:val="24"/>
          <w:szCs w:val="24"/>
        </w:rPr>
        <w:t xml:space="preserve">Zawiadamia o tym fakcie dyrektora szkoły oraz rodziców/opiekunów, których zobowiązuje do niezwłocznego odebrania ucznia ze szkoły. Gdy rodzice/opiekunowie odmówią odebrania dziecka lub zawiadomienie ich jest niemożliwe, o przewiezieniu ucznia do placówki służby zdrowia, albo przekazaniu go do dyspozycji funkcjonariuszom policji - decyduje lekarz, </w:t>
      </w:r>
      <w:r w:rsidR="00D901D9">
        <w:rPr>
          <w:sz w:val="24"/>
          <w:szCs w:val="24"/>
        </w:rPr>
        <w:br/>
      </w:r>
      <w:r w:rsidRPr="00F76AD6">
        <w:rPr>
          <w:sz w:val="24"/>
          <w:szCs w:val="24"/>
        </w:rPr>
        <w:t>po ustaleniu aktualnego stanu zdrowia ucznia i w porozumi</w:t>
      </w:r>
      <w:r w:rsidR="00662789" w:rsidRPr="00F76AD6">
        <w:rPr>
          <w:sz w:val="24"/>
          <w:szCs w:val="24"/>
        </w:rPr>
        <w:t>eniu z dyrektorem szkoły</w:t>
      </w:r>
      <w:r w:rsidRPr="00F76AD6">
        <w:rPr>
          <w:sz w:val="24"/>
          <w:szCs w:val="24"/>
        </w:rPr>
        <w:t>.</w:t>
      </w:r>
    </w:p>
    <w:p w:rsidR="00421DB0" w:rsidRPr="00F76AD6" w:rsidRDefault="00CD25FE" w:rsidP="00870C85">
      <w:pPr>
        <w:pStyle w:val="link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F76AD6">
        <w:rPr>
          <w:sz w:val="24"/>
          <w:szCs w:val="24"/>
        </w:rPr>
        <w:t xml:space="preserve"> Dyrektor szkoły zawiadamia najbliższą jednostkę policji, gdy rodzice ucznia będącego pod wpływem alkoholu - odmawiają przyjścia do szkoły, a jest </w:t>
      </w:r>
      <w:r w:rsidR="00D901D9">
        <w:rPr>
          <w:sz w:val="24"/>
          <w:szCs w:val="24"/>
        </w:rPr>
        <w:br/>
      </w:r>
      <w:r w:rsidRPr="00F76AD6">
        <w:rPr>
          <w:sz w:val="24"/>
          <w:szCs w:val="24"/>
        </w:rPr>
        <w:t>on agresywny, bądź swoim zachowaniem daje powód do zgorszenia albo zagraża życiu lub zdrowiu innych osób. W przypadku stwierdzenia stanu nietrzeźwości</w:t>
      </w:r>
      <w:r w:rsidR="003A4A76" w:rsidRPr="00F76AD6">
        <w:rPr>
          <w:sz w:val="24"/>
          <w:szCs w:val="24"/>
          <w:vertAlign w:val="superscript"/>
        </w:rPr>
        <w:t>2</w:t>
      </w:r>
      <w:r w:rsidRPr="00F76AD6">
        <w:rPr>
          <w:sz w:val="24"/>
          <w:szCs w:val="24"/>
        </w:rPr>
        <w:t xml:space="preserve">, policja ma możliwość przewiezienia ucznia do izby wytrzeźwień, albo do policyjnych pomieszczeń dla osób zatrzymanych - na czas niezbędny </w:t>
      </w:r>
      <w:r w:rsidR="00D901D9">
        <w:rPr>
          <w:sz w:val="24"/>
          <w:szCs w:val="24"/>
        </w:rPr>
        <w:br/>
      </w:r>
      <w:r w:rsidRPr="00F76AD6">
        <w:rPr>
          <w:sz w:val="24"/>
          <w:szCs w:val="24"/>
        </w:rPr>
        <w:t xml:space="preserve">do wytrzeźwienia (maksymalnie do 24 godzin). O fakcie umieszczenia zawiadamia się rodziców/opiekunów oraz sąd </w:t>
      </w:r>
      <w:r w:rsidR="00662789" w:rsidRPr="00F76AD6">
        <w:rPr>
          <w:sz w:val="24"/>
          <w:szCs w:val="24"/>
        </w:rPr>
        <w:t>rodzinny, jeśli</w:t>
      </w:r>
      <w:r w:rsidRPr="00F76AD6">
        <w:rPr>
          <w:sz w:val="24"/>
          <w:szCs w:val="24"/>
        </w:rPr>
        <w:t xml:space="preserve"> uczeń nie ukończył 18 lat.</w:t>
      </w:r>
    </w:p>
    <w:p w:rsidR="00421DB0" w:rsidRPr="00F76AD6" w:rsidRDefault="00CD25FE" w:rsidP="00870C85">
      <w:pPr>
        <w:pStyle w:val="link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F76AD6">
        <w:rPr>
          <w:sz w:val="24"/>
          <w:szCs w:val="24"/>
        </w:rPr>
        <w:t xml:space="preserve">Jeżeli powtarzają się przypadki, w których uczeń (przed ukończeniem 18 lat) znajduje się pod wpływem alkoholu lub narkotyków na terenie szkoły, </w:t>
      </w:r>
      <w:r w:rsidR="00D901D9">
        <w:rPr>
          <w:sz w:val="24"/>
          <w:szCs w:val="24"/>
        </w:rPr>
        <w:br/>
      </w:r>
      <w:r w:rsidRPr="00F76AD6">
        <w:rPr>
          <w:sz w:val="24"/>
          <w:szCs w:val="24"/>
        </w:rPr>
        <w:t>to dyrektor szkoły ma obowiązek powiadomienia o tym policji (</w:t>
      </w:r>
      <w:r w:rsidRPr="00F76AD6">
        <w:rPr>
          <w:i/>
          <w:iCs/>
          <w:sz w:val="24"/>
          <w:szCs w:val="24"/>
        </w:rPr>
        <w:t>specjalisty ds. nieletnich</w:t>
      </w:r>
      <w:r w:rsidRPr="00F76AD6">
        <w:rPr>
          <w:sz w:val="24"/>
          <w:szCs w:val="24"/>
        </w:rPr>
        <w:t>) lub sądu rodzinnego.</w:t>
      </w:r>
    </w:p>
    <w:p w:rsidR="00CD25FE" w:rsidRPr="00F76AD6" w:rsidRDefault="00CD25FE" w:rsidP="00870C85">
      <w:pPr>
        <w:pStyle w:val="link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F76AD6">
        <w:rPr>
          <w:sz w:val="24"/>
          <w:szCs w:val="24"/>
        </w:rPr>
        <w:t>Spożywanie alkoholu na terenie szkoły przez ucznia, który ukończył 17 lat, stanowi wykroczenie z art. 43</w:t>
      </w:r>
      <w:r w:rsidRPr="00F76AD6">
        <w:rPr>
          <w:sz w:val="24"/>
          <w:szCs w:val="24"/>
          <w:vertAlign w:val="superscript"/>
        </w:rPr>
        <w:t xml:space="preserve">1 </w:t>
      </w:r>
      <w:r w:rsidRPr="00F76AD6">
        <w:rPr>
          <w:sz w:val="24"/>
          <w:szCs w:val="24"/>
        </w:rPr>
        <w:t>ust. </w:t>
      </w:r>
      <w:r w:rsidR="009B4989" w:rsidRPr="00F76AD6">
        <w:rPr>
          <w:sz w:val="24"/>
          <w:szCs w:val="24"/>
        </w:rPr>
        <w:t xml:space="preserve">1 Ustawy z dnia 26 października </w:t>
      </w:r>
      <w:r w:rsidRPr="00F76AD6">
        <w:rPr>
          <w:sz w:val="24"/>
          <w:szCs w:val="24"/>
        </w:rPr>
        <w:t xml:space="preserve">1982 r. o wychowaniu w trzeźwości i przeciwdziałaniu alkoholizmowi. Należy o tym fakcie powiadomić policję. Dalszy tok postępowania leży w kompetencji </w:t>
      </w:r>
      <w:r w:rsidR="00670BFE">
        <w:rPr>
          <w:sz w:val="24"/>
          <w:szCs w:val="24"/>
        </w:rPr>
        <w:br/>
      </w:r>
      <w:r w:rsidRPr="00F76AD6">
        <w:rPr>
          <w:sz w:val="24"/>
          <w:szCs w:val="24"/>
        </w:rPr>
        <w:t>tej instytucji.</w:t>
      </w:r>
    </w:p>
    <w:p w:rsidR="00421DB0" w:rsidRPr="00670BFE" w:rsidRDefault="00CD25FE" w:rsidP="00870C85">
      <w:pPr>
        <w:pStyle w:val="link2"/>
        <w:spacing w:line="276" w:lineRule="auto"/>
        <w:ind w:left="540" w:hanging="540"/>
        <w:jc w:val="both"/>
        <w:rPr>
          <w:sz w:val="24"/>
          <w:szCs w:val="24"/>
        </w:rPr>
      </w:pPr>
      <w:r w:rsidRPr="00F76AD6">
        <w:rPr>
          <w:rFonts w:ascii="Century Gothic" w:hAnsi="Century Gothic"/>
          <w:sz w:val="24"/>
          <w:szCs w:val="24"/>
        </w:rPr>
        <w:t> </w:t>
      </w:r>
      <w:r w:rsidR="00421DB0" w:rsidRPr="00670BFE">
        <w:rPr>
          <w:b/>
          <w:bCs/>
          <w:sz w:val="24"/>
          <w:szCs w:val="24"/>
        </w:rPr>
        <w:t>III. W przypadku, gdy nauczyciel znajduje na terenie szkoły substancję przypominającą wyglądem narkotyk powinien podjąć następujące kroki:</w:t>
      </w:r>
    </w:p>
    <w:p w:rsidR="00421DB0" w:rsidRPr="005B000A" w:rsidRDefault="00421DB0" w:rsidP="00870C85">
      <w:pPr>
        <w:spacing w:before="20" w:after="20" w:line="276" w:lineRule="auto"/>
        <w:ind w:left="1000" w:hanging="300"/>
        <w:jc w:val="both"/>
        <w:rPr>
          <w:rFonts w:ascii="Arial" w:hAnsi="Arial" w:cs="Arial"/>
        </w:rPr>
      </w:pPr>
      <w:r w:rsidRPr="00F76AD6">
        <w:rPr>
          <w:rFonts w:ascii="Century Gothic" w:hAnsi="Century Gothic" w:cs="Arial"/>
        </w:rPr>
        <w:t xml:space="preserve">1. </w:t>
      </w:r>
      <w:r w:rsidRPr="005B000A">
        <w:rPr>
          <w:rFonts w:ascii="Arial" w:hAnsi="Arial" w:cs="Arial"/>
        </w:rPr>
        <w:t xml:space="preserve">Nauczyciel zachowując środki ostrożności zabezpiecza substancję przed dostępem do niej osób niepowołanych oraz ewentualnym jej zniszczeniem </w:t>
      </w:r>
      <w:r w:rsidR="00D901D9">
        <w:rPr>
          <w:rFonts w:ascii="Arial" w:hAnsi="Arial" w:cs="Arial"/>
        </w:rPr>
        <w:br/>
      </w:r>
      <w:r w:rsidRPr="005B000A">
        <w:rPr>
          <w:rFonts w:ascii="Arial" w:hAnsi="Arial" w:cs="Arial"/>
        </w:rPr>
        <w:lastRenderedPageBreak/>
        <w:t>do czasu przyjazdu policji, próbuje (o ile to jest możliwe w zakresie działań pedagogicznych) ustalić, do kogo znaleziona substancja należy.</w:t>
      </w:r>
    </w:p>
    <w:p w:rsidR="00421DB0" w:rsidRPr="005B000A" w:rsidRDefault="00421DB0" w:rsidP="00870C85">
      <w:pPr>
        <w:spacing w:before="20" w:after="20" w:line="276" w:lineRule="auto"/>
        <w:ind w:left="1000" w:hanging="300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>2. Powiadamia o zaistniałym zdarzeniu dyrektora szkoły wzywa policję.</w:t>
      </w:r>
    </w:p>
    <w:p w:rsidR="00421DB0" w:rsidRPr="005B000A" w:rsidRDefault="00421DB0" w:rsidP="00870C85">
      <w:pPr>
        <w:spacing w:before="20" w:after="20" w:line="276" w:lineRule="auto"/>
        <w:ind w:left="1000" w:hanging="300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>3. Po przyjeździe policji niezwłocznie przekazuje zabezpieczoną substancję i przekazuje informacje dotyczące szczegółów zdarzenia.</w:t>
      </w:r>
    </w:p>
    <w:p w:rsidR="00421DB0" w:rsidRPr="00F76AD6" w:rsidRDefault="00421DB0" w:rsidP="00870C85">
      <w:pPr>
        <w:spacing w:before="20" w:after="20" w:line="276" w:lineRule="auto"/>
        <w:ind w:left="1000" w:hanging="300"/>
        <w:jc w:val="both"/>
        <w:rPr>
          <w:rFonts w:ascii="Century Gothic" w:hAnsi="Century Gothic" w:cs="Arial"/>
        </w:rPr>
      </w:pPr>
      <w:r w:rsidRPr="00F76AD6">
        <w:rPr>
          <w:rFonts w:ascii="Century Gothic" w:hAnsi="Century Gothic" w:cs="Arial"/>
        </w:rPr>
        <w:t> </w:t>
      </w:r>
    </w:p>
    <w:p w:rsidR="00421DB0" w:rsidRDefault="00421DB0" w:rsidP="00870C85">
      <w:pPr>
        <w:spacing w:before="20" w:after="20" w:line="276" w:lineRule="auto"/>
        <w:ind w:left="600" w:hanging="300"/>
        <w:jc w:val="both"/>
        <w:rPr>
          <w:rFonts w:ascii="Arial" w:hAnsi="Arial" w:cs="Arial"/>
          <w:b/>
          <w:bCs/>
        </w:rPr>
      </w:pPr>
      <w:r w:rsidRPr="00670BFE">
        <w:rPr>
          <w:rFonts w:ascii="Arial" w:hAnsi="Arial" w:cs="Arial"/>
          <w:b/>
          <w:bCs/>
        </w:rPr>
        <w:t>IV. W przypadku, gdy nauczyciel podejrzewa, że uczeń posiada przy sobie</w:t>
      </w:r>
      <w:r w:rsidRPr="00670BFE">
        <w:rPr>
          <w:rFonts w:ascii="Arial" w:hAnsi="Arial" w:cs="Arial"/>
        </w:rPr>
        <w:t xml:space="preserve"> </w:t>
      </w:r>
      <w:r w:rsidRPr="00670BFE">
        <w:rPr>
          <w:rFonts w:ascii="Arial" w:hAnsi="Arial" w:cs="Arial"/>
          <w:b/>
          <w:bCs/>
        </w:rPr>
        <w:t>substancję przypominającą narkotyk, powinien podjąć następujące kroki:</w:t>
      </w:r>
    </w:p>
    <w:p w:rsidR="004D3A32" w:rsidRPr="00670BFE" w:rsidRDefault="004D3A32" w:rsidP="00870C85">
      <w:pPr>
        <w:spacing w:before="20" w:after="20" w:line="276" w:lineRule="auto"/>
        <w:ind w:left="600" w:hanging="300"/>
        <w:jc w:val="both"/>
        <w:rPr>
          <w:rFonts w:ascii="Arial" w:hAnsi="Arial" w:cs="Arial"/>
        </w:rPr>
      </w:pPr>
    </w:p>
    <w:p w:rsidR="00421DB0" w:rsidRPr="005B000A" w:rsidRDefault="00421DB0" w:rsidP="00870C85">
      <w:pPr>
        <w:spacing w:before="20" w:after="20" w:line="276" w:lineRule="auto"/>
        <w:ind w:left="1000" w:hanging="300"/>
        <w:jc w:val="both"/>
        <w:rPr>
          <w:rFonts w:ascii="Arial" w:hAnsi="Arial" w:cs="Arial"/>
          <w:u w:val="single"/>
        </w:rPr>
      </w:pPr>
      <w:r w:rsidRPr="00F76AD6">
        <w:rPr>
          <w:rFonts w:ascii="Century Gothic" w:hAnsi="Century Gothic" w:cs="Arial"/>
        </w:rPr>
        <w:t>1</w:t>
      </w:r>
      <w:r w:rsidRPr="005B000A">
        <w:rPr>
          <w:rFonts w:ascii="Arial" w:hAnsi="Arial" w:cs="Arial"/>
        </w:rPr>
        <w:t>. Nauczyciel w obecności innej osoby (wychowawca, pedagog,</w:t>
      </w:r>
      <w:r w:rsidR="009B4989" w:rsidRPr="005B000A">
        <w:rPr>
          <w:rFonts w:ascii="Arial" w:hAnsi="Arial" w:cs="Arial"/>
        </w:rPr>
        <w:t xml:space="preserve"> reedukator,</w:t>
      </w:r>
      <w:r w:rsidRPr="005B000A">
        <w:rPr>
          <w:rFonts w:ascii="Arial" w:hAnsi="Arial" w:cs="Arial"/>
        </w:rPr>
        <w:t xml:space="preserve"> dyrektor, itp.) ma prawo żądać, aby uczeń przekazał mu tę substancję, pokazał zawartość torby szkolnej oraz kieszeni (we własnej odzieży), </w:t>
      </w:r>
      <w:r w:rsidR="00904800">
        <w:rPr>
          <w:rFonts w:ascii="Arial" w:hAnsi="Arial" w:cs="Arial"/>
        </w:rPr>
        <w:br/>
      </w:r>
      <w:r w:rsidRPr="005B000A">
        <w:rPr>
          <w:rFonts w:ascii="Arial" w:hAnsi="Arial" w:cs="Arial"/>
        </w:rPr>
        <w:t xml:space="preserve">ew. innych przedmiotów budzących </w:t>
      </w:r>
      <w:r w:rsidR="004D3E7F" w:rsidRPr="005B000A">
        <w:rPr>
          <w:rFonts w:ascii="Arial" w:hAnsi="Arial" w:cs="Arial"/>
        </w:rPr>
        <w:t>podejrzenie, co</w:t>
      </w:r>
      <w:r w:rsidRPr="005B000A">
        <w:rPr>
          <w:rFonts w:ascii="Arial" w:hAnsi="Arial" w:cs="Arial"/>
        </w:rPr>
        <w:t xml:space="preserve"> do ich związku z poszukiwaną substancją. </w:t>
      </w:r>
      <w:r w:rsidRPr="005B000A">
        <w:rPr>
          <w:rFonts w:ascii="Arial" w:hAnsi="Arial" w:cs="Arial"/>
          <w:u w:val="single"/>
        </w:rPr>
        <w:t>Nauczyciel nie ma prawa samodzielnie wykonać czynności przeszukania odzieży ani teczki ucznia - jest to czynność zastrzeżona wyłącznie dla policji.</w:t>
      </w:r>
    </w:p>
    <w:p w:rsidR="00421DB0" w:rsidRPr="005B000A" w:rsidRDefault="00421DB0" w:rsidP="00870C85">
      <w:pPr>
        <w:spacing w:before="20" w:after="20" w:line="276" w:lineRule="auto"/>
        <w:ind w:left="1000" w:hanging="300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>2. O swoich spostrzeżeniach powiadamia dyrektora szkoły oraz rodziców/opiekunów</w:t>
      </w:r>
      <w:r w:rsidRPr="005B000A">
        <w:rPr>
          <w:rFonts w:ascii="Arial" w:hAnsi="Arial" w:cs="Arial"/>
          <w:b/>
          <w:bCs/>
        </w:rPr>
        <w:t xml:space="preserve"> </w:t>
      </w:r>
      <w:r w:rsidRPr="005B000A">
        <w:rPr>
          <w:rFonts w:ascii="Arial" w:hAnsi="Arial" w:cs="Arial"/>
        </w:rPr>
        <w:t>ucznia i wzywa ich do natychmiastowego stawiennictwa.</w:t>
      </w:r>
    </w:p>
    <w:p w:rsidR="00421DB0" w:rsidRPr="005B000A" w:rsidRDefault="00421DB0" w:rsidP="00870C85">
      <w:pPr>
        <w:spacing w:before="20" w:after="20" w:line="276" w:lineRule="auto"/>
        <w:ind w:left="1000" w:hanging="300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>3. W przypadku, gdy uczeń, mimo wezwania, odmawia przekazania nauczycielowi substancji i pokazania zawartości teczki, dyrektor szkoły wzywa policję, która przeszukuje odzież i przedmioty należące do ucznia oraz zabezpiecza znalezioną substancję i zabiera ją do ekspertyzy.</w:t>
      </w:r>
    </w:p>
    <w:p w:rsidR="00421DB0" w:rsidRPr="005B000A" w:rsidRDefault="00421DB0" w:rsidP="00870C85">
      <w:pPr>
        <w:spacing w:before="20" w:after="20" w:line="276" w:lineRule="auto"/>
        <w:ind w:left="1000" w:hanging="300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>4. Jeżeli uczeń wyda substancję dobrowolnie, nauczyciel, po odpowiednim zabezpieczeniu, zobowiązany jest bezzwłocznie przekazać ją do jednostki policji. Wcześniej próbuje ustalić, w jaki sposób i od kogo, uczeń nabył substancję. Całe zdarzenie nauczyciel dokumentuje, sporządzając możliwie dokładną notatkę z ustaleń wraz ze swoimi spostrzeżeniami.</w:t>
      </w:r>
    </w:p>
    <w:p w:rsidR="00421DB0" w:rsidRPr="00F76AD6" w:rsidRDefault="00421DB0" w:rsidP="00870C85">
      <w:pPr>
        <w:spacing w:before="100" w:beforeAutospacing="1" w:after="100" w:afterAutospacing="1" w:line="276" w:lineRule="auto"/>
        <w:jc w:val="both"/>
        <w:rPr>
          <w:rFonts w:ascii="Century Gothic" w:hAnsi="Century Gothic" w:cs="Arial"/>
        </w:rPr>
      </w:pPr>
      <w:r w:rsidRPr="00F76AD6">
        <w:rPr>
          <w:rFonts w:ascii="Century Gothic" w:hAnsi="Century Gothic" w:cs="Arial"/>
        </w:rPr>
        <w:t xml:space="preserve">    </w:t>
      </w:r>
      <w:r w:rsidRPr="00F76AD6">
        <w:rPr>
          <w:rFonts w:ascii="Century Gothic" w:hAnsi="Century Gothic" w:cs="Arial"/>
          <w:b/>
          <w:bCs/>
        </w:rPr>
        <w:t>UWAGA:</w:t>
      </w:r>
    </w:p>
    <w:p w:rsidR="00421DB0" w:rsidRPr="005B000A" w:rsidRDefault="00421DB0" w:rsidP="00870C85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F76AD6">
        <w:rPr>
          <w:rFonts w:ascii="Century Gothic" w:hAnsi="Century Gothic" w:cs="Arial"/>
        </w:rPr>
        <w:t xml:space="preserve">    </w:t>
      </w:r>
      <w:r w:rsidRPr="005B000A">
        <w:rPr>
          <w:rFonts w:ascii="Arial" w:hAnsi="Arial" w:cs="Arial"/>
        </w:rPr>
        <w:t>Zgodnie z przepisami ustawy o przeciwdziałaniu narkomanii - w Polsce karalne jest:</w:t>
      </w:r>
      <w:r w:rsidR="004D3E7F" w:rsidRPr="005B000A">
        <w:rPr>
          <w:rFonts w:ascii="Arial" w:hAnsi="Arial" w:cs="Arial"/>
        </w:rPr>
        <w:t>:</w:t>
      </w:r>
    </w:p>
    <w:p w:rsidR="00421DB0" w:rsidRPr="005B000A" w:rsidRDefault="00904800" w:rsidP="00870C8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B4989" w:rsidRPr="005B000A">
        <w:rPr>
          <w:rFonts w:ascii="Arial" w:hAnsi="Arial" w:cs="Arial"/>
        </w:rPr>
        <w:t>osiadanie</w:t>
      </w:r>
      <w:r w:rsidR="00421DB0" w:rsidRPr="005B000A">
        <w:rPr>
          <w:rFonts w:ascii="Arial" w:hAnsi="Arial" w:cs="Arial"/>
        </w:rPr>
        <w:t xml:space="preserve"> każdej ilości środków odurzających lub substancji psychotropowych; </w:t>
      </w:r>
    </w:p>
    <w:p w:rsidR="00421DB0" w:rsidRPr="005B000A" w:rsidRDefault="00421DB0" w:rsidP="00870C8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 xml:space="preserve">wprowadzanie do obrotu środków odurzających; </w:t>
      </w:r>
    </w:p>
    <w:p w:rsidR="00421DB0" w:rsidRPr="005B000A" w:rsidRDefault="00421DB0" w:rsidP="00870C8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 xml:space="preserve">udzielanie innej osobie, ułatwianie lub umożliwianie ich użycia oraz nakłanianie do użycia; </w:t>
      </w:r>
    </w:p>
    <w:p w:rsidR="00421DB0" w:rsidRPr="005B000A" w:rsidRDefault="00421DB0" w:rsidP="00870C8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 xml:space="preserve">wytwarzanie i przetwarzanie środków odurzających. </w:t>
      </w:r>
    </w:p>
    <w:p w:rsidR="00421DB0" w:rsidRPr="005B000A" w:rsidRDefault="00421DB0" w:rsidP="00870C85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>    Każde z wymienionych zachowań jest czynem karalnym w rozumieniu przepisów ustawy o postępowaniu w sprawach nieletnich, jeśli sprawcą jest uczeń, który ukończył 13 lat a nie ukończył 17 lat.</w:t>
      </w:r>
    </w:p>
    <w:p w:rsidR="00421DB0" w:rsidRPr="005B000A" w:rsidRDefault="00421DB0" w:rsidP="00870C85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 xml:space="preserve">    Z przestępstwem mamy do </w:t>
      </w:r>
      <w:r w:rsidR="004D3E7F" w:rsidRPr="005B000A">
        <w:rPr>
          <w:rFonts w:ascii="Arial" w:hAnsi="Arial" w:cs="Arial"/>
        </w:rPr>
        <w:t>czynienia, jeżeli</w:t>
      </w:r>
      <w:r w:rsidRPr="005B000A">
        <w:rPr>
          <w:rFonts w:ascii="Arial" w:hAnsi="Arial" w:cs="Arial"/>
        </w:rPr>
        <w:t xml:space="preserve"> któryś z wymienionych czynów popełni uczeń, po ukończeniu 17 lat. W takiej sytuacji mają zastosowanie przepisy ustawy z dnia 6 czerwca 1997 r. - Kodeks postępowania karnego.</w:t>
      </w:r>
    </w:p>
    <w:p w:rsidR="00421DB0" w:rsidRPr="00670BFE" w:rsidRDefault="00421DB0" w:rsidP="00870C85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670BFE">
        <w:rPr>
          <w:rFonts w:ascii="Arial" w:hAnsi="Arial" w:cs="Arial"/>
        </w:rPr>
        <w:lastRenderedPageBreak/>
        <w:t>    Jeżeli przestępstwo ma miejsce na terenie szkoły, należy wezwać policję.</w:t>
      </w:r>
    </w:p>
    <w:p w:rsidR="00421DB0" w:rsidRPr="00670BFE" w:rsidRDefault="00421DB0" w:rsidP="00870C85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</w:rPr>
      </w:pPr>
      <w:r w:rsidRPr="00670BFE">
        <w:rPr>
          <w:rFonts w:ascii="Arial" w:hAnsi="Arial" w:cs="Arial"/>
          <w:b/>
          <w:bCs/>
        </w:rPr>
        <w:t xml:space="preserve">W każdym przypadku popełnienia czynu karalnego przez ucznia, który </w:t>
      </w:r>
      <w:r w:rsidR="00904800" w:rsidRPr="00670BFE">
        <w:rPr>
          <w:rFonts w:ascii="Arial" w:hAnsi="Arial" w:cs="Arial"/>
          <w:b/>
          <w:bCs/>
        </w:rPr>
        <w:br/>
      </w:r>
      <w:r w:rsidRPr="00670BFE">
        <w:rPr>
          <w:rFonts w:ascii="Arial" w:hAnsi="Arial" w:cs="Arial"/>
          <w:b/>
          <w:bCs/>
        </w:rPr>
        <w:t>nie ukończył 17 lat należy zawiadomić policję lub sąd rodzinny, a w przypadku popełnienia przestępstwa przez ucznia, który ukończył 17 rok życia prokuratora lub policję (art. 4 Upn i art. 304 Kpk).</w:t>
      </w:r>
    </w:p>
    <w:p w:rsidR="00421DB0" w:rsidRDefault="00421DB0" w:rsidP="00870C85">
      <w:pPr>
        <w:spacing w:before="20" w:after="20" w:line="276" w:lineRule="auto"/>
        <w:ind w:left="600" w:hanging="300"/>
        <w:jc w:val="both"/>
        <w:rPr>
          <w:rFonts w:ascii="Arial" w:hAnsi="Arial" w:cs="Arial"/>
          <w:b/>
          <w:bCs/>
        </w:rPr>
      </w:pPr>
      <w:r w:rsidRPr="00670BFE">
        <w:rPr>
          <w:rFonts w:ascii="Arial" w:hAnsi="Arial" w:cs="Arial"/>
          <w:b/>
          <w:bCs/>
        </w:rPr>
        <w:t>V. Postępowanie wobec ucznia - sprawcy czynu k</w:t>
      </w:r>
      <w:r w:rsidR="00904800" w:rsidRPr="00670BFE">
        <w:rPr>
          <w:rFonts w:ascii="Arial" w:hAnsi="Arial" w:cs="Arial"/>
          <w:b/>
          <w:bCs/>
        </w:rPr>
        <w:t xml:space="preserve">aralnego lub </w:t>
      </w:r>
      <w:r w:rsidRPr="00670BFE">
        <w:rPr>
          <w:rFonts w:ascii="Arial" w:hAnsi="Arial" w:cs="Arial"/>
          <w:b/>
          <w:bCs/>
        </w:rPr>
        <w:t>przestępstwa:</w:t>
      </w:r>
    </w:p>
    <w:p w:rsidR="00CD40CD" w:rsidRPr="00670BFE" w:rsidRDefault="00CD40CD" w:rsidP="00870C85">
      <w:pPr>
        <w:spacing w:before="20" w:after="20" w:line="276" w:lineRule="auto"/>
        <w:ind w:left="600" w:hanging="300"/>
        <w:jc w:val="both"/>
        <w:rPr>
          <w:rFonts w:ascii="Arial" w:hAnsi="Arial" w:cs="Arial"/>
        </w:rPr>
      </w:pPr>
    </w:p>
    <w:p w:rsidR="009B4989" w:rsidRPr="00670BFE" w:rsidRDefault="009B4989" w:rsidP="00870C85">
      <w:pPr>
        <w:numPr>
          <w:ilvl w:val="0"/>
          <w:numId w:val="6"/>
        </w:numPr>
        <w:spacing w:before="20" w:after="20" w:line="276" w:lineRule="auto"/>
        <w:jc w:val="both"/>
        <w:rPr>
          <w:rFonts w:ascii="Arial" w:hAnsi="Arial" w:cs="Arial"/>
        </w:rPr>
      </w:pPr>
      <w:r w:rsidRPr="00670BFE">
        <w:rPr>
          <w:rFonts w:ascii="Arial" w:hAnsi="Arial" w:cs="Arial"/>
        </w:rPr>
        <w:t>Niezwłoczne powiadomienie dyrektora szkoły.</w:t>
      </w:r>
    </w:p>
    <w:p w:rsidR="009B4989" w:rsidRPr="005B000A" w:rsidRDefault="00421DB0" w:rsidP="00870C85">
      <w:pPr>
        <w:numPr>
          <w:ilvl w:val="0"/>
          <w:numId w:val="6"/>
        </w:numPr>
        <w:spacing w:before="20" w:after="20" w:line="276" w:lineRule="auto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 xml:space="preserve"> </w:t>
      </w:r>
      <w:r w:rsidR="009B4989" w:rsidRPr="005B000A">
        <w:rPr>
          <w:rFonts w:ascii="Arial" w:hAnsi="Arial" w:cs="Arial"/>
        </w:rPr>
        <w:t>Ustalenie</w:t>
      </w:r>
      <w:r w:rsidRPr="005B000A">
        <w:rPr>
          <w:rFonts w:ascii="Arial" w:hAnsi="Arial" w:cs="Arial"/>
        </w:rPr>
        <w:t xml:space="preserve"> okoliczności czynu i </w:t>
      </w:r>
      <w:r w:rsidR="009B4989" w:rsidRPr="005B000A">
        <w:rPr>
          <w:rFonts w:ascii="Arial" w:hAnsi="Arial" w:cs="Arial"/>
        </w:rPr>
        <w:t>ewentualnych świadków zdarzenia.</w:t>
      </w:r>
    </w:p>
    <w:p w:rsidR="009B4989" w:rsidRPr="005B000A" w:rsidRDefault="009B4989" w:rsidP="00870C85">
      <w:pPr>
        <w:numPr>
          <w:ilvl w:val="0"/>
          <w:numId w:val="6"/>
        </w:numPr>
        <w:spacing w:before="20" w:after="20" w:line="276" w:lineRule="auto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>Przekazanie</w:t>
      </w:r>
      <w:r w:rsidR="00421DB0" w:rsidRPr="005B000A">
        <w:rPr>
          <w:rFonts w:ascii="Arial" w:hAnsi="Arial" w:cs="Arial"/>
        </w:rPr>
        <w:t xml:space="preserve"> sprawcy (o ile jest znany i przebywa na terenie szkoły) dyrektorowi szkoły, pedagogowi</w:t>
      </w:r>
      <w:r w:rsidRPr="005B000A">
        <w:rPr>
          <w:rFonts w:ascii="Arial" w:hAnsi="Arial" w:cs="Arial"/>
        </w:rPr>
        <w:t xml:space="preserve"> lub reedukatorowi szkolnemu pod opiekę.</w:t>
      </w:r>
    </w:p>
    <w:p w:rsidR="009B4989" w:rsidRPr="005B000A" w:rsidRDefault="009B4989" w:rsidP="00870C85">
      <w:pPr>
        <w:numPr>
          <w:ilvl w:val="0"/>
          <w:numId w:val="6"/>
        </w:numPr>
        <w:spacing w:before="20" w:after="20" w:line="276" w:lineRule="auto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>Powiadomienie rodziców ucznia-sprawcy.</w:t>
      </w:r>
    </w:p>
    <w:p w:rsidR="009B4989" w:rsidRPr="005B000A" w:rsidRDefault="009B4989" w:rsidP="00870C85">
      <w:pPr>
        <w:numPr>
          <w:ilvl w:val="0"/>
          <w:numId w:val="6"/>
        </w:numPr>
        <w:spacing w:before="20" w:after="20" w:line="276" w:lineRule="auto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>Niezwłoczne</w:t>
      </w:r>
      <w:r w:rsidR="00421DB0" w:rsidRPr="005B000A">
        <w:rPr>
          <w:rFonts w:ascii="Arial" w:hAnsi="Arial" w:cs="Arial"/>
        </w:rPr>
        <w:t xml:space="preserve"> powiadomienie policji w </w:t>
      </w:r>
      <w:r w:rsidR="004D3E7F" w:rsidRPr="005B000A">
        <w:rPr>
          <w:rFonts w:ascii="Arial" w:hAnsi="Arial" w:cs="Arial"/>
        </w:rPr>
        <w:t>przypadku, gdy</w:t>
      </w:r>
      <w:r w:rsidR="00421DB0" w:rsidRPr="005B000A">
        <w:rPr>
          <w:rFonts w:ascii="Arial" w:hAnsi="Arial" w:cs="Arial"/>
        </w:rPr>
        <w:t xml:space="preserve"> sprawa jest poważna (rozbój, uszkodzenie ciała, itp.), lub sprawca nie jest uczniem szkoły i jego </w:t>
      </w:r>
      <w:r w:rsidRPr="005B000A">
        <w:rPr>
          <w:rFonts w:ascii="Arial" w:hAnsi="Arial" w:cs="Arial"/>
        </w:rPr>
        <w:t>tożsamość nie jest nikomu znana.</w:t>
      </w:r>
    </w:p>
    <w:p w:rsidR="00421DB0" w:rsidRPr="005B000A" w:rsidRDefault="009B4989" w:rsidP="00870C85">
      <w:pPr>
        <w:numPr>
          <w:ilvl w:val="0"/>
          <w:numId w:val="6"/>
        </w:numPr>
        <w:spacing w:before="20" w:after="20" w:line="276" w:lineRule="auto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>Zabezpieczenie</w:t>
      </w:r>
      <w:r w:rsidR="00421DB0" w:rsidRPr="005B000A">
        <w:rPr>
          <w:rFonts w:ascii="Arial" w:hAnsi="Arial" w:cs="Arial"/>
        </w:rPr>
        <w:t xml:space="preserve"> ewentualnych dowodów przestępstwa, lub przedmiotów pochodzących z przestępstwa i przekazanie ich policji (np. sprawca rozboju na terenie szkoły używa noża i uciekając porzuca go lub porzuca jakiś przedmiot pochodzący z kradzieży).</w:t>
      </w:r>
    </w:p>
    <w:p w:rsidR="00421DB0" w:rsidRPr="00670BFE" w:rsidRDefault="00421DB0" w:rsidP="00870C85">
      <w:pPr>
        <w:spacing w:before="20" w:after="20" w:line="276" w:lineRule="auto"/>
        <w:ind w:left="1000" w:hanging="300"/>
        <w:jc w:val="both"/>
        <w:rPr>
          <w:rFonts w:ascii="Arial" w:hAnsi="Arial" w:cs="Arial"/>
        </w:rPr>
      </w:pPr>
      <w:r w:rsidRPr="00670BFE">
        <w:rPr>
          <w:rFonts w:ascii="Arial" w:hAnsi="Arial" w:cs="Arial"/>
        </w:rPr>
        <w:t> </w:t>
      </w:r>
    </w:p>
    <w:p w:rsidR="00421DB0" w:rsidRPr="00670BFE" w:rsidRDefault="00421DB0" w:rsidP="00870C85">
      <w:pPr>
        <w:spacing w:before="20" w:after="20" w:line="276" w:lineRule="auto"/>
        <w:ind w:left="720" w:hanging="420"/>
        <w:jc w:val="both"/>
        <w:rPr>
          <w:rFonts w:ascii="Arial" w:hAnsi="Arial" w:cs="Arial"/>
          <w:b/>
          <w:bCs/>
        </w:rPr>
      </w:pPr>
      <w:r w:rsidRPr="00670BFE">
        <w:rPr>
          <w:rFonts w:ascii="Arial" w:hAnsi="Arial" w:cs="Arial"/>
          <w:b/>
          <w:bCs/>
        </w:rPr>
        <w:t>VI. Postępowanie nauczyciela wobec ucznia, który stał się ofiarą czynu karalnego</w:t>
      </w:r>
    </w:p>
    <w:p w:rsidR="009B4989" w:rsidRPr="00670BFE" w:rsidRDefault="009B4989" w:rsidP="00870C85">
      <w:pPr>
        <w:spacing w:before="20" w:after="20" w:line="276" w:lineRule="auto"/>
        <w:ind w:left="600" w:hanging="300"/>
        <w:jc w:val="both"/>
        <w:rPr>
          <w:rFonts w:ascii="Arial" w:hAnsi="Arial" w:cs="Arial"/>
        </w:rPr>
      </w:pPr>
    </w:p>
    <w:p w:rsidR="009B4989" w:rsidRPr="005B000A" w:rsidRDefault="009B4989" w:rsidP="00870C85">
      <w:pPr>
        <w:numPr>
          <w:ilvl w:val="0"/>
          <w:numId w:val="7"/>
        </w:numPr>
        <w:spacing w:before="20" w:after="20" w:line="276" w:lineRule="auto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>Udzielenia</w:t>
      </w:r>
      <w:r w:rsidR="00421DB0" w:rsidRPr="005B000A">
        <w:rPr>
          <w:rFonts w:ascii="Arial" w:hAnsi="Arial" w:cs="Arial"/>
        </w:rPr>
        <w:t xml:space="preserve"> pierwszej pomocy (przedmedycznej), bądź zapewnienia jej udzielenia poprzez wezwanie lekarza w </w:t>
      </w:r>
      <w:r w:rsidR="004D3E7F" w:rsidRPr="005B000A">
        <w:rPr>
          <w:rFonts w:ascii="Arial" w:hAnsi="Arial" w:cs="Arial"/>
        </w:rPr>
        <w:t>przypadku, kiedy</w:t>
      </w:r>
      <w:r w:rsidRPr="005B000A">
        <w:rPr>
          <w:rFonts w:ascii="Arial" w:hAnsi="Arial" w:cs="Arial"/>
        </w:rPr>
        <w:t xml:space="preserve"> ofiara doznała obrażeń.</w:t>
      </w:r>
    </w:p>
    <w:p w:rsidR="009B4989" w:rsidRPr="005B000A" w:rsidRDefault="009B4989" w:rsidP="00870C85">
      <w:pPr>
        <w:numPr>
          <w:ilvl w:val="0"/>
          <w:numId w:val="7"/>
        </w:numPr>
        <w:spacing w:before="20" w:after="20" w:line="276" w:lineRule="auto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>Niezwłoczne powiadomienie dyrektora szkoły.</w:t>
      </w:r>
    </w:p>
    <w:p w:rsidR="009B4989" w:rsidRPr="005B000A" w:rsidRDefault="009B4989" w:rsidP="00870C85">
      <w:pPr>
        <w:numPr>
          <w:ilvl w:val="0"/>
          <w:numId w:val="7"/>
        </w:numPr>
        <w:spacing w:before="20" w:after="20" w:line="276" w:lineRule="auto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>Powiadomienie rodziców ucznia.</w:t>
      </w:r>
    </w:p>
    <w:p w:rsidR="00421DB0" w:rsidRPr="005B000A" w:rsidRDefault="009B4989" w:rsidP="00870C85">
      <w:pPr>
        <w:numPr>
          <w:ilvl w:val="0"/>
          <w:numId w:val="7"/>
        </w:numPr>
        <w:spacing w:before="20" w:after="20" w:line="276" w:lineRule="auto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>Niezwłoczne</w:t>
      </w:r>
      <w:r w:rsidR="00421DB0" w:rsidRPr="005B000A">
        <w:rPr>
          <w:rFonts w:ascii="Arial" w:hAnsi="Arial" w:cs="Arial"/>
        </w:rPr>
        <w:t xml:space="preserve"> wezwanie policji w przypadku, kiedy istnieje konieczność profesjonalnego zabezpieczenia śladów przestępstwa, ustalenia okoliczności i ewentualnych świadków zdarzenia.</w:t>
      </w:r>
    </w:p>
    <w:p w:rsidR="00421DB0" w:rsidRPr="00670BFE" w:rsidRDefault="00421DB0" w:rsidP="00870C85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B000A">
        <w:rPr>
          <w:rFonts w:ascii="Arial" w:hAnsi="Arial" w:cs="Arial"/>
        </w:rPr>
        <w:t xml:space="preserve">    W przypadku znalezienia na terenie szkoły broni, materiałów wybuchowych, innych niebezpiecznych substancji lub przedmiotów, należy zapewnić bezpieczeństwo przebywającym na terenie szkoły osobom, uniemożliwić dostęp osób postronnych </w:t>
      </w:r>
      <w:r w:rsidR="00904800">
        <w:rPr>
          <w:rFonts w:ascii="Arial" w:hAnsi="Arial" w:cs="Arial"/>
        </w:rPr>
        <w:br/>
      </w:r>
      <w:r w:rsidRPr="005B000A">
        <w:rPr>
          <w:rFonts w:ascii="Arial" w:hAnsi="Arial" w:cs="Arial"/>
        </w:rPr>
        <w:t xml:space="preserve">do </w:t>
      </w:r>
      <w:r w:rsidRPr="00670BFE">
        <w:rPr>
          <w:rFonts w:ascii="Arial" w:hAnsi="Arial" w:cs="Arial"/>
        </w:rPr>
        <w:t>tych przedmiotów i wezwać policję - tel.</w:t>
      </w:r>
      <w:r w:rsidRPr="00670BFE">
        <w:rPr>
          <w:rFonts w:ascii="Arial" w:hAnsi="Arial" w:cs="Arial"/>
          <w:b/>
        </w:rPr>
        <w:t xml:space="preserve"> 997 </w:t>
      </w:r>
      <w:r w:rsidRPr="00670BFE">
        <w:rPr>
          <w:rFonts w:ascii="Arial" w:hAnsi="Arial" w:cs="Arial"/>
        </w:rPr>
        <w:t>lub</w:t>
      </w:r>
      <w:r w:rsidRPr="00670BFE">
        <w:rPr>
          <w:rFonts w:ascii="Arial" w:hAnsi="Arial" w:cs="Arial"/>
          <w:b/>
        </w:rPr>
        <w:t xml:space="preserve"> 112</w:t>
      </w:r>
      <w:r w:rsidRPr="00670BFE">
        <w:rPr>
          <w:rFonts w:ascii="Arial" w:hAnsi="Arial" w:cs="Arial"/>
        </w:rPr>
        <w:t>.</w:t>
      </w:r>
    </w:p>
    <w:p w:rsidR="00421DB0" w:rsidRPr="00670BFE" w:rsidRDefault="00421DB0" w:rsidP="00870C85">
      <w:pPr>
        <w:pStyle w:val="NormalnyWeb"/>
        <w:spacing w:line="276" w:lineRule="auto"/>
        <w:jc w:val="both"/>
        <w:rPr>
          <w:sz w:val="24"/>
          <w:szCs w:val="24"/>
        </w:rPr>
      </w:pPr>
      <w:r w:rsidRPr="00670BFE">
        <w:rPr>
          <w:sz w:val="24"/>
          <w:szCs w:val="24"/>
        </w:rPr>
        <w:t xml:space="preserve">    </w:t>
      </w:r>
      <w:r w:rsidRPr="00670BFE">
        <w:rPr>
          <w:b/>
          <w:bCs/>
          <w:sz w:val="24"/>
          <w:szCs w:val="24"/>
        </w:rPr>
        <w:t>UWAGA:</w:t>
      </w:r>
    </w:p>
    <w:p w:rsidR="000B2894" w:rsidRPr="005B000A" w:rsidRDefault="00421DB0" w:rsidP="00870C85">
      <w:pPr>
        <w:pStyle w:val="NormalnyWeb"/>
        <w:spacing w:line="276" w:lineRule="auto"/>
        <w:jc w:val="both"/>
        <w:rPr>
          <w:sz w:val="24"/>
          <w:szCs w:val="24"/>
        </w:rPr>
      </w:pPr>
      <w:r w:rsidRPr="00F76AD6">
        <w:rPr>
          <w:rFonts w:ascii="Century Gothic" w:hAnsi="Century Gothic"/>
          <w:sz w:val="24"/>
          <w:szCs w:val="24"/>
        </w:rPr>
        <w:t xml:space="preserve">    </w:t>
      </w:r>
      <w:r w:rsidRPr="005B000A">
        <w:rPr>
          <w:sz w:val="24"/>
          <w:szCs w:val="24"/>
        </w:rPr>
        <w:t>Policja powinna być wzywana do szkoły w sytuacjach, o których mowa w "Procedurach (...)" albo, gdy wyczerpane zostaną środki możliwe do zastosowania przez szkołę w określonej sytuacji, w których obecność policji jest konieczna.</w:t>
      </w:r>
    </w:p>
    <w:p w:rsidR="000B2894" w:rsidRPr="00F76AD6" w:rsidRDefault="000B2894" w:rsidP="00870C85">
      <w:pPr>
        <w:spacing w:before="100" w:beforeAutospacing="1" w:after="100" w:afterAutospacing="1" w:line="276" w:lineRule="auto"/>
        <w:rPr>
          <w:rFonts w:ascii="Century Gothic" w:hAnsi="Century Gothic" w:cs="Arial"/>
        </w:rPr>
      </w:pPr>
      <w:r w:rsidRPr="00F76AD6">
        <w:rPr>
          <w:rFonts w:ascii="Century Gothic" w:hAnsi="Century Gothic" w:cs="Arial"/>
          <w:b/>
          <w:bCs/>
        </w:rPr>
        <w:lastRenderedPageBreak/>
        <w:t>    Podstawy prawne stosowanych procedur:</w:t>
      </w:r>
    </w:p>
    <w:p w:rsidR="000B2894" w:rsidRPr="00AF416E" w:rsidRDefault="000B2894" w:rsidP="00870C85">
      <w:pPr>
        <w:spacing w:before="20" w:after="20" w:line="276" w:lineRule="auto"/>
        <w:ind w:left="600" w:hanging="300"/>
        <w:rPr>
          <w:rFonts w:ascii="Arial" w:hAnsi="Arial" w:cs="Arial"/>
        </w:rPr>
      </w:pPr>
      <w:r w:rsidRPr="00F76AD6">
        <w:rPr>
          <w:rFonts w:ascii="Century Gothic" w:hAnsi="Century Gothic" w:cs="Arial"/>
        </w:rPr>
        <w:t xml:space="preserve">1) </w:t>
      </w:r>
      <w:r w:rsidRPr="00AF416E">
        <w:rPr>
          <w:rFonts w:ascii="Arial" w:hAnsi="Arial" w:cs="Arial"/>
        </w:rPr>
        <w:t>Ustawa z dnia 26 października 1982 r. o postępowaniu w sprawach nieletnich /Dz. U. z 1982 r. Nr 35 poz. 228 z p. zm. - tekst jednolity Dz. z 2002 r. Nr 11 poz. 109 z / oraz przepisy wykonawcze w związku z ustawą /.</w:t>
      </w:r>
    </w:p>
    <w:p w:rsidR="000B2894" w:rsidRPr="00AF416E" w:rsidRDefault="000B2894" w:rsidP="00870C85">
      <w:pPr>
        <w:spacing w:before="20" w:after="20" w:line="276" w:lineRule="auto"/>
        <w:ind w:left="600" w:hanging="300"/>
        <w:rPr>
          <w:rFonts w:ascii="Arial" w:hAnsi="Arial" w:cs="Arial"/>
        </w:rPr>
      </w:pPr>
      <w:r w:rsidRPr="00AF416E">
        <w:rPr>
          <w:rFonts w:ascii="Arial" w:hAnsi="Arial" w:cs="Arial"/>
        </w:rPr>
        <w:t>2) Ustawa z dnia 26 października 1982 r. o wychowaniu w trzeźwości i przeciwdziałaniu alkoholizmowi /Dz. U. Nr 35, poz. 230 z p. zm./</w:t>
      </w:r>
    </w:p>
    <w:p w:rsidR="000B2894" w:rsidRPr="00AF416E" w:rsidRDefault="000B2894" w:rsidP="00870C85">
      <w:pPr>
        <w:spacing w:before="20" w:after="20" w:line="276" w:lineRule="auto"/>
        <w:ind w:left="600" w:hanging="300"/>
        <w:rPr>
          <w:rFonts w:ascii="Arial" w:hAnsi="Arial" w:cs="Arial"/>
        </w:rPr>
      </w:pPr>
      <w:r w:rsidRPr="00AF416E">
        <w:rPr>
          <w:rFonts w:ascii="Arial" w:hAnsi="Arial" w:cs="Arial"/>
        </w:rPr>
        <w:t>3) Ustawa z dnia 24 kwietnia 1997 r. o przeciwdziałaniu narkomanii /Dz. U. z 2003 r. Nr  24, poz. 198/.</w:t>
      </w:r>
    </w:p>
    <w:p w:rsidR="000B2894" w:rsidRPr="00AF416E" w:rsidRDefault="000B2894" w:rsidP="00870C85">
      <w:pPr>
        <w:spacing w:before="20" w:after="20" w:line="276" w:lineRule="auto"/>
        <w:ind w:left="600" w:hanging="300"/>
        <w:rPr>
          <w:rFonts w:ascii="Arial" w:hAnsi="Arial" w:cs="Arial"/>
        </w:rPr>
      </w:pPr>
      <w:r w:rsidRPr="00AF416E">
        <w:rPr>
          <w:rFonts w:ascii="Arial" w:hAnsi="Arial" w:cs="Arial"/>
        </w:rPr>
        <w:t>4) Ustawa z dnia 6 kwietnia 1990 r. o Policji /Dz. U. Nr 30 poz. 179 z późn. zm./</w:t>
      </w:r>
    </w:p>
    <w:p w:rsidR="000B2894" w:rsidRPr="00AF416E" w:rsidRDefault="000B2894" w:rsidP="00870C85">
      <w:pPr>
        <w:spacing w:before="20" w:after="20" w:line="276" w:lineRule="auto"/>
        <w:ind w:left="600" w:hanging="300"/>
        <w:rPr>
          <w:rFonts w:ascii="Arial" w:hAnsi="Arial" w:cs="Arial"/>
        </w:rPr>
      </w:pPr>
      <w:r w:rsidRPr="00AF416E">
        <w:rPr>
          <w:rFonts w:ascii="Arial" w:hAnsi="Arial" w:cs="Arial"/>
        </w:rPr>
        <w:t>5) Zarządzenie Nr 590 Komendanta Głównego Policji z dnia 24 października 2003 r. w sprawie metod i form wykonywania zadań przez policjantów w zakresie przeciwdziałania demoralizacji i przestępczości nieletnich.</w:t>
      </w:r>
    </w:p>
    <w:p w:rsidR="000B2894" w:rsidRPr="00AF416E" w:rsidRDefault="000B2894" w:rsidP="00870C85">
      <w:pPr>
        <w:spacing w:before="20" w:after="20" w:line="276" w:lineRule="auto"/>
        <w:ind w:left="600" w:hanging="300"/>
        <w:rPr>
          <w:rFonts w:ascii="Arial" w:hAnsi="Arial" w:cs="Arial"/>
        </w:rPr>
      </w:pPr>
      <w:r w:rsidRPr="00AF416E">
        <w:rPr>
          <w:rFonts w:ascii="Arial" w:hAnsi="Arial" w:cs="Arial"/>
        </w:rPr>
        <w:t>6) Ustawa z dnia 7 września 1991r. o systemie oświaty /Dz. U. z 1996 r. Nr 67, poz. 329 z późn. zm./</w:t>
      </w:r>
    </w:p>
    <w:p w:rsidR="000B2894" w:rsidRDefault="000B2894" w:rsidP="00870C85">
      <w:pPr>
        <w:spacing w:before="20" w:after="20" w:line="276" w:lineRule="auto"/>
        <w:ind w:left="600" w:hanging="300"/>
        <w:rPr>
          <w:rFonts w:ascii="Arial" w:hAnsi="Arial" w:cs="Arial"/>
        </w:rPr>
      </w:pPr>
      <w:r w:rsidRPr="00AF416E">
        <w:rPr>
          <w:rFonts w:ascii="Arial" w:hAnsi="Arial" w:cs="Arial"/>
        </w:rPr>
        <w:t>7) Rozporządzenie Ministra Edukacji Narodowej i sportu z dnia 31 stycznia 2003 r. w sprawie szczegółowych form działalności wychowawczej i zapobiegawczej wśród dzieci i młodzieży zagrożonych uzależnieniem /Dz. U. Nr 26, poz. 226/.</w:t>
      </w:r>
    </w:p>
    <w:p w:rsidR="00870C85" w:rsidRDefault="00870C85" w:rsidP="00870C85">
      <w:pPr>
        <w:spacing w:before="20" w:after="20" w:line="276" w:lineRule="auto"/>
        <w:ind w:left="600" w:hanging="300"/>
        <w:rPr>
          <w:rFonts w:ascii="Arial" w:hAnsi="Arial" w:cs="Arial"/>
        </w:rPr>
      </w:pPr>
    </w:p>
    <w:p w:rsidR="00870C85" w:rsidRDefault="00870C85" w:rsidP="00870C85">
      <w:pPr>
        <w:spacing w:before="20" w:after="20" w:line="276" w:lineRule="auto"/>
        <w:ind w:left="600" w:hanging="300"/>
        <w:rPr>
          <w:rFonts w:ascii="Arial" w:hAnsi="Arial" w:cs="Arial"/>
        </w:rPr>
      </w:pPr>
    </w:p>
    <w:p w:rsidR="00870C85" w:rsidRDefault="00870C85" w:rsidP="00870C85">
      <w:pPr>
        <w:spacing w:before="20" w:after="20" w:line="276" w:lineRule="auto"/>
        <w:ind w:left="600" w:hanging="300"/>
        <w:rPr>
          <w:rFonts w:ascii="Arial" w:hAnsi="Arial" w:cs="Arial"/>
        </w:rPr>
      </w:pPr>
    </w:p>
    <w:p w:rsidR="00CD40CD" w:rsidRPr="00AF416E" w:rsidRDefault="00CD40CD" w:rsidP="00870C85">
      <w:pPr>
        <w:spacing w:before="20" w:after="20" w:line="276" w:lineRule="auto"/>
        <w:ind w:left="600" w:hanging="300"/>
        <w:rPr>
          <w:rFonts w:ascii="Arial" w:hAnsi="Arial" w:cs="Arial"/>
        </w:rPr>
      </w:pPr>
    </w:p>
    <w:p w:rsidR="00904800" w:rsidRPr="00870C85" w:rsidRDefault="00870C85" w:rsidP="00870C85">
      <w:pPr>
        <w:spacing w:line="276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</w:t>
      </w:r>
      <w:r w:rsidR="00CD40CD" w:rsidRPr="00870C85">
        <w:rPr>
          <w:rFonts w:ascii="Tahoma" w:hAnsi="Tahoma" w:cs="Tahoma"/>
          <w:b/>
          <w:sz w:val="28"/>
          <w:szCs w:val="28"/>
        </w:rPr>
        <w:t>ostępowanie</w:t>
      </w:r>
      <w:r w:rsidR="00904800" w:rsidRPr="00870C85">
        <w:rPr>
          <w:rFonts w:ascii="Tahoma" w:hAnsi="Tahoma" w:cs="Tahoma"/>
          <w:b/>
          <w:sz w:val="28"/>
          <w:szCs w:val="28"/>
        </w:rPr>
        <w:t xml:space="preserve"> nauczycieli w sytuacji</w:t>
      </w:r>
      <w:r w:rsidR="00904800" w:rsidRPr="00870C85">
        <w:rPr>
          <w:rFonts w:ascii="Tahoma" w:hAnsi="Tahoma" w:cs="Tahoma"/>
          <w:sz w:val="28"/>
          <w:szCs w:val="28"/>
        </w:rPr>
        <w:t xml:space="preserve">, </w:t>
      </w:r>
      <w:r w:rsidR="00904800" w:rsidRPr="00870C85">
        <w:rPr>
          <w:rFonts w:ascii="Tahoma" w:hAnsi="Tahoma" w:cs="Tahoma"/>
          <w:b/>
          <w:sz w:val="28"/>
          <w:szCs w:val="28"/>
        </w:rPr>
        <w:t>gdy u</w:t>
      </w:r>
      <w:r w:rsidR="00CD40CD" w:rsidRPr="00870C85">
        <w:rPr>
          <w:rFonts w:ascii="Tahoma" w:hAnsi="Tahoma" w:cs="Tahoma"/>
          <w:b/>
          <w:sz w:val="28"/>
          <w:szCs w:val="28"/>
        </w:rPr>
        <w:t xml:space="preserve">czeń podejmuje próbę samobójczą </w:t>
      </w:r>
      <w:r w:rsidR="00904800" w:rsidRPr="00870C85">
        <w:rPr>
          <w:rFonts w:ascii="Tahoma" w:hAnsi="Tahoma" w:cs="Tahoma"/>
          <w:b/>
          <w:sz w:val="28"/>
          <w:szCs w:val="28"/>
        </w:rPr>
        <w:t>lub zgłasza taki zamiar.</w:t>
      </w:r>
    </w:p>
    <w:p w:rsidR="00904800" w:rsidRPr="00670BFE" w:rsidRDefault="00904800" w:rsidP="00870C85">
      <w:pPr>
        <w:spacing w:line="276" w:lineRule="auto"/>
        <w:jc w:val="both"/>
        <w:rPr>
          <w:rFonts w:ascii="Arial" w:hAnsi="Arial" w:cs="Arial"/>
        </w:rPr>
      </w:pPr>
    </w:p>
    <w:p w:rsidR="00904800" w:rsidRPr="00670BFE" w:rsidRDefault="00904800" w:rsidP="00870C85">
      <w:pPr>
        <w:spacing w:line="276" w:lineRule="auto"/>
        <w:jc w:val="both"/>
        <w:rPr>
          <w:rFonts w:ascii="Arial" w:hAnsi="Arial" w:cs="Arial"/>
          <w:b/>
        </w:rPr>
      </w:pPr>
      <w:r w:rsidRPr="00670BFE">
        <w:rPr>
          <w:rFonts w:ascii="Arial" w:hAnsi="Arial" w:cs="Arial"/>
          <w:b/>
        </w:rPr>
        <w:t>Działania interwencyjne:</w:t>
      </w:r>
    </w:p>
    <w:p w:rsidR="00904800" w:rsidRPr="00670BFE" w:rsidRDefault="00904800" w:rsidP="00870C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670BFE">
        <w:rPr>
          <w:rFonts w:ascii="Arial" w:hAnsi="Arial" w:cs="Arial"/>
        </w:rPr>
        <w:t>Nauczyciel, który otrzymał od ucznia informację o myślach samobójczych lub próbie samobójczej powiadamia o tym dyrektora szkoły</w:t>
      </w:r>
      <w:r w:rsidR="00C94504">
        <w:rPr>
          <w:rFonts w:ascii="Arial" w:hAnsi="Arial" w:cs="Arial"/>
        </w:rPr>
        <w:t xml:space="preserve">, pedagoga </w:t>
      </w:r>
      <w:r w:rsidR="00C94504">
        <w:rPr>
          <w:rFonts w:ascii="Arial" w:hAnsi="Arial" w:cs="Arial"/>
        </w:rPr>
        <w:br/>
        <w:t xml:space="preserve">i </w:t>
      </w:r>
      <w:r w:rsidRPr="00670BFE">
        <w:rPr>
          <w:rFonts w:ascii="Arial" w:hAnsi="Arial" w:cs="Arial"/>
        </w:rPr>
        <w:t>wychowawcę.</w:t>
      </w:r>
    </w:p>
    <w:p w:rsidR="00904800" w:rsidRPr="00670BFE" w:rsidRDefault="00904800" w:rsidP="00870C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670BFE">
        <w:rPr>
          <w:rFonts w:ascii="Arial" w:hAnsi="Arial" w:cs="Arial"/>
        </w:rPr>
        <w:t>Wychowawca lub pedagog wzywa rodziców do szkoły.</w:t>
      </w:r>
    </w:p>
    <w:p w:rsidR="00904800" w:rsidRPr="00670BFE" w:rsidRDefault="00904800" w:rsidP="00870C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670BFE">
        <w:rPr>
          <w:rFonts w:ascii="Arial" w:hAnsi="Arial" w:cs="Arial"/>
        </w:rPr>
        <w:t>Rozmowę z rodzicami przeprowadza pedagog, wychowawca, jeśli to możliwe uczestniczy w niej osoba, która jako pierwsza miała kontakt z uczniem.</w:t>
      </w:r>
    </w:p>
    <w:p w:rsidR="00904800" w:rsidRPr="00670BFE" w:rsidRDefault="00904800" w:rsidP="00870C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670BFE">
        <w:rPr>
          <w:rFonts w:ascii="Arial" w:hAnsi="Arial" w:cs="Arial"/>
        </w:rPr>
        <w:t xml:space="preserve">Po przeprowadzonej rozmowie zobowiązuje się rodziców do zgłoszenia </w:t>
      </w:r>
      <w:r w:rsidR="00C94504">
        <w:rPr>
          <w:rFonts w:ascii="Arial" w:hAnsi="Arial" w:cs="Arial"/>
        </w:rPr>
        <w:br/>
      </w:r>
      <w:r w:rsidRPr="00670BFE">
        <w:rPr>
          <w:rFonts w:ascii="Arial" w:hAnsi="Arial" w:cs="Arial"/>
        </w:rPr>
        <w:t xml:space="preserve">się z dzieckiem do specjalistów (psycholog, psychiatra) i podaje się im listę </w:t>
      </w:r>
      <w:r w:rsidR="00C94504">
        <w:rPr>
          <w:rFonts w:ascii="Arial" w:hAnsi="Arial" w:cs="Arial"/>
        </w:rPr>
        <w:br/>
      </w:r>
      <w:r w:rsidRPr="00670BFE">
        <w:rPr>
          <w:rFonts w:ascii="Arial" w:hAnsi="Arial" w:cs="Arial"/>
        </w:rPr>
        <w:t>z danymi teleadresowymi.</w:t>
      </w:r>
    </w:p>
    <w:p w:rsidR="00904800" w:rsidRPr="00670BFE" w:rsidRDefault="00904800" w:rsidP="00870C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670BFE">
        <w:rPr>
          <w:rFonts w:ascii="Arial" w:hAnsi="Arial" w:cs="Arial"/>
        </w:rPr>
        <w:t>Całe zdarzenie opisuje się w notatce, do której dołącza się podpisane przez rodziców zobowiązanie udania się do specjalisty w przeciągu 2 tygodni celem zdiagnozowania dziecka. Notatkę podpisują rodzice.</w:t>
      </w:r>
    </w:p>
    <w:p w:rsidR="00904800" w:rsidRPr="00670BFE" w:rsidRDefault="00904800" w:rsidP="00870C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670BFE">
        <w:rPr>
          <w:rFonts w:ascii="Arial" w:hAnsi="Arial" w:cs="Arial"/>
        </w:rPr>
        <w:t>W sytuacji nieobecności w szkole któregokolwiek z pracowników szkoły, osoby uczestniczące w zdarzeniu zobowiązane są powiadomić pozostałe tak, aby pełną informację posiadali: dyrektor, wychowawca klasy, pedagodzy.</w:t>
      </w:r>
    </w:p>
    <w:p w:rsidR="00904800" w:rsidRPr="00670BFE" w:rsidRDefault="00904800" w:rsidP="00870C85">
      <w:pPr>
        <w:spacing w:line="276" w:lineRule="auto"/>
        <w:jc w:val="both"/>
        <w:rPr>
          <w:rFonts w:ascii="Arial" w:hAnsi="Arial" w:cs="Arial"/>
        </w:rPr>
      </w:pPr>
    </w:p>
    <w:p w:rsidR="00904800" w:rsidRPr="00670BFE" w:rsidRDefault="00904800" w:rsidP="00870C85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</w:rPr>
      </w:pPr>
      <w:r w:rsidRPr="00670BFE">
        <w:rPr>
          <w:rFonts w:ascii="Arial" w:hAnsi="Arial" w:cs="Arial"/>
          <w:b/>
        </w:rPr>
        <w:t>W sytuacji bezpośredniego zagrożenia zdrowia lub życia ucznia na terenie szkoły, wzywa się pogotowie ratunkowe i powiadamia rodziców.</w:t>
      </w:r>
    </w:p>
    <w:p w:rsidR="004D3E7F" w:rsidRPr="00670BFE" w:rsidRDefault="004D3E7F" w:rsidP="00870C85">
      <w:pPr>
        <w:spacing w:before="20" w:after="20" w:line="276" w:lineRule="auto"/>
        <w:ind w:left="600" w:hanging="300"/>
        <w:rPr>
          <w:rFonts w:ascii="Arial" w:hAnsi="Arial" w:cs="Arial"/>
        </w:rPr>
      </w:pPr>
    </w:p>
    <w:p w:rsidR="00870C85" w:rsidRPr="00D874C3" w:rsidRDefault="00870C85" w:rsidP="00870C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D874C3">
        <w:rPr>
          <w:rFonts w:ascii="Arial" w:hAnsi="Arial" w:cs="Arial"/>
          <w:b/>
          <w:bCs/>
          <w:sz w:val="40"/>
          <w:szCs w:val="40"/>
        </w:rPr>
        <w:t>Procedury zakładania Niebieskiej Karty</w:t>
      </w:r>
    </w:p>
    <w:p w:rsidR="00870C85" w:rsidRPr="00D874C3" w:rsidRDefault="00870C85" w:rsidP="00870C8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40"/>
          <w:szCs w:val="40"/>
        </w:rPr>
      </w:pPr>
    </w:p>
    <w:p w:rsidR="00870C85" w:rsidRPr="00D874C3" w:rsidRDefault="00870C85" w:rsidP="00870C8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i/>
        </w:rPr>
      </w:pPr>
      <w:r w:rsidRPr="00D874C3">
        <w:rPr>
          <w:rFonts w:ascii="Arial" w:hAnsi="Arial" w:cs="Arial"/>
          <w:i/>
        </w:rPr>
        <w:t>Sposób postępowania w sytuacjach przemocy zgodnie z Rozporządzeniem Rady</w:t>
      </w:r>
      <w:r>
        <w:rPr>
          <w:rFonts w:ascii="Arial" w:hAnsi="Arial" w:cs="Arial"/>
          <w:i/>
        </w:rPr>
        <w:t xml:space="preserve"> </w:t>
      </w:r>
      <w:r w:rsidRPr="00D874C3">
        <w:rPr>
          <w:rFonts w:ascii="Arial" w:hAnsi="Arial" w:cs="Arial"/>
          <w:i/>
        </w:rPr>
        <w:t>Ministrów z dnia 13 września 2011 r. w sprawie procedury ”Niebieskiej Kart”. oraz wzorów</w:t>
      </w:r>
      <w:r>
        <w:rPr>
          <w:rFonts w:ascii="Arial" w:hAnsi="Arial" w:cs="Arial"/>
          <w:i/>
        </w:rPr>
        <w:t xml:space="preserve"> </w:t>
      </w:r>
      <w:r w:rsidRPr="00D874C3">
        <w:rPr>
          <w:rFonts w:ascii="Arial" w:hAnsi="Arial" w:cs="Arial"/>
          <w:i/>
        </w:rPr>
        <w:t>formularzy „Niebieska Karta” i komentarzem do rozporządzenia.</w:t>
      </w:r>
    </w:p>
    <w:p w:rsidR="00870C85" w:rsidRPr="00D874C3" w:rsidRDefault="00870C85" w:rsidP="00870C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70C85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4C3">
        <w:rPr>
          <w:rFonts w:ascii="Arial" w:hAnsi="Arial" w:cs="Arial"/>
          <w:sz w:val="24"/>
          <w:szCs w:val="24"/>
        </w:rPr>
        <w:t>Wszczęcie procedury Niebieska Karta następuje w sytuacji podejrzenia przemocy poprzez wypełnienie formularza „Niebieska Karta -A”.</w:t>
      </w:r>
    </w:p>
    <w:p w:rsidR="00870C85" w:rsidRPr="00B40E8F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40E8F">
        <w:rPr>
          <w:rFonts w:ascii="Arial" w:hAnsi="Arial" w:cs="Arial"/>
          <w:sz w:val="24"/>
          <w:szCs w:val="24"/>
        </w:rPr>
        <w:t>Wszczynając procedurę, podejmuje się działania</w:t>
      </w:r>
      <w:r>
        <w:rPr>
          <w:rFonts w:ascii="Arial" w:hAnsi="Arial" w:cs="Arial"/>
          <w:sz w:val="24"/>
          <w:szCs w:val="24"/>
        </w:rPr>
        <w:t xml:space="preserve"> </w:t>
      </w:r>
      <w:r w:rsidRPr="00B40E8F">
        <w:rPr>
          <w:rFonts w:ascii="Arial" w:hAnsi="Arial" w:cs="Arial"/>
          <w:sz w:val="24"/>
          <w:szCs w:val="24"/>
        </w:rPr>
        <w:t>interwencyjne mające na celu zapewnienie bezpieczeństwa</w:t>
      </w:r>
      <w:r>
        <w:rPr>
          <w:rFonts w:ascii="Arial" w:hAnsi="Arial" w:cs="Arial"/>
          <w:sz w:val="24"/>
          <w:szCs w:val="24"/>
        </w:rPr>
        <w:t xml:space="preserve"> </w:t>
      </w:r>
      <w:r w:rsidRPr="00B40E8F">
        <w:rPr>
          <w:rFonts w:ascii="Arial" w:hAnsi="Arial" w:cs="Arial"/>
          <w:sz w:val="24"/>
          <w:szCs w:val="24"/>
        </w:rPr>
        <w:t>osobie, co do której istnieje podejrzenie, że</w:t>
      </w:r>
      <w:r>
        <w:rPr>
          <w:rFonts w:ascii="Arial" w:hAnsi="Arial" w:cs="Arial"/>
          <w:sz w:val="24"/>
          <w:szCs w:val="24"/>
        </w:rPr>
        <w:t xml:space="preserve"> </w:t>
      </w:r>
      <w:r w:rsidRPr="00B40E8F">
        <w:rPr>
          <w:rFonts w:ascii="Arial" w:hAnsi="Arial" w:cs="Arial"/>
          <w:sz w:val="24"/>
          <w:szCs w:val="24"/>
        </w:rPr>
        <w:t>jest dotknięta przemocą w rodzinie.</w:t>
      </w:r>
    </w:p>
    <w:p w:rsidR="00870C85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4C3">
        <w:rPr>
          <w:rFonts w:ascii="Arial" w:hAnsi="Arial" w:cs="Arial"/>
          <w:sz w:val="24"/>
          <w:szCs w:val="24"/>
        </w:rPr>
        <w:t xml:space="preserve">Wypełnienia formularza „Niebieska Karta-A” dokonuje nauczyciel, który pierwszy powziął informację o sytuacji przemocy w rodzinie. </w:t>
      </w:r>
    </w:p>
    <w:p w:rsidR="00870C85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40E8F">
        <w:rPr>
          <w:rFonts w:ascii="Arial" w:hAnsi="Arial" w:cs="Arial"/>
          <w:sz w:val="24"/>
          <w:szCs w:val="24"/>
        </w:rPr>
        <w:t xml:space="preserve">Druk „Niebieska Karta-A” wypełnia się na podstawie rozmowy z osobą wobec, której istnieje podejrzenie, że doznaje przemocy w rodzinie lub posiadanych informacji o takim fakcie (w przypadku jeśli nawiązanie kontaktu z osobą doznającą przemocy jest niemożliwe). </w:t>
      </w:r>
    </w:p>
    <w:p w:rsidR="00870C85" w:rsidRPr="00B40E8F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40E8F">
        <w:rPr>
          <w:rFonts w:ascii="Arial" w:hAnsi="Arial" w:cs="Arial"/>
          <w:sz w:val="24"/>
          <w:szCs w:val="24"/>
        </w:rPr>
        <w:t xml:space="preserve">Rozmowę z osobą, co do której istnieje podejrzenie że jest dotknięta przemocą </w:t>
      </w:r>
      <w:r>
        <w:rPr>
          <w:rFonts w:ascii="Arial" w:hAnsi="Arial" w:cs="Arial"/>
          <w:sz w:val="24"/>
          <w:szCs w:val="24"/>
        </w:rPr>
        <w:br/>
      </w:r>
      <w:r w:rsidRPr="00B40E8F">
        <w:rPr>
          <w:rFonts w:ascii="Arial" w:hAnsi="Arial" w:cs="Arial"/>
          <w:sz w:val="24"/>
          <w:szCs w:val="24"/>
        </w:rPr>
        <w:t xml:space="preserve">w rodzinie, przeprowadza się w warunkach gwarantujących swobodę wypowiedzi </w:t>
      </w:r>
      <w:r>
        <w:rPr>
          <w:rFonts w:ascii="Arial" w:hAnsi="Arial" w:cs="Arial"/>
          <w:sz w:val="24"/>
          <w:szCs w:val="24"/>
        </w:rPr>
        <w:t xml:space="preserve">i </w:t>
      </w:r>
      <w:r w:rsidRPr="00B40E8F">
        <w:rPr>
          <w:rFonts w:ascii="Arial" w:hAnsi="Arial" w:cs="Arial"/>
          <w:sz w:val="24"/>
          <w:szCs w:val="24"/>
        </w:rPr>
        <w:t>poszanowanie godności tej osoby oraz zapewniających</w:t>
      </w:r>
      <w:r>
        <w:rPr>
          <w:rFonts w:ascii="Arial" w:hAnsi="Arial" w:cs="Arial"/>
          <w:sz w:val="24"/>
          <w:szCs w:val="24"/>
        </w:rPr>
        <w:t xml:space="preserve"> </w:t>
      </w:r>
      <w:r w:rsidRPr="00B40E8F">
        <w:rPr>
          <w:rFonts w:ascii="Arial" w:hAnsi="Arial" w:cs="Arial"/>
          <w:sz w:val="24"/>
          <w:szCs w:val="24"/>
        </w:rPr>
        <w:t>jej bezpieczeństwo.</w:t>
      </w:r>
    </w:p>
    <w:p w:rsidR="00870C85" w:rsidRPr="00D874C3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4C3">
        <w:rPr>
          <w:rFonts w:ascii="Arial" w:hAnsi="Arial" w:cs="Arial"/>
          <w:sz w:val="24"/>
          <w:szCs w:val="24"/>
        </w:rPr>
        <w:t xml:space="preserve">Działania z udziałem dziecka, co do którego istnieje podejrzenie, że jest dotknięte przemocą w rodzinie, powinny być prowadzone w miarę możliwości </w:t>
      </w:r>
      <w:r>
        <w:rPr>
          <w:rFonts w:ascii="Arial" w:hAnsi="Arial" w:cs="Arial"/>
          <w:sz w:val="24"/>
          <w:szCs w:val="24"/>
        </w:rPr>
        <w:br/>
      </w:r>
      <w:r w:rsidRPr="00D874C3">
        <w:rPr>
          <w:rFonts w:ascii="Arial" w:hAnsi="Arial" w:cs="Arial"/>
          <w:sz w:val="24"/>
          <w:szCs w:val="24"/>
        </w:rPr>
        <w:t>w obecności psychologa.</w:t>
      </w:r>
    </w:p>
    <w:p w:rsidR="00870C85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4C3">
        <w:rPr>
          <w:rFonts w:ascii="Arial" w:hAnsi="Arial" w:cs="Arial"/>
          <w:sz w:val="24"/>
          <w:szCs w:val="24"/>
        </w:rPr>
        <w:t>Jeżeli osobami, wobec których istnieje podejrzenie,</w:t>
      </w:r>
      <w:r>
        <w:rPr>
          <w:rFonts w:ascii="Arial" w:hAnsi="Arial" w:cs="Arial"/>
          <w:sz w:val="24"/>
          <w:szCs w:val="24"/>
        </w:rPr>
        <w:t xml:space="preserve"> że stosują przemoc </w:t>
      </w:r>
      <w:r>
        <w:rPr>
          <w:rFonts w:ascii="Arial" w:hAnsi="Arial" w:cs="Arial"/>
          <w:sz w:val="24"/>
          <w:szCs w:val="24"/>
        </w:rPr>
        <w:br/>
        <w:t xml:space="preserve">w </w:t>
      </w:r>
      <w:r w:rsidRPr="00D874C3">
        <w:rPr>
          <w:rFonts w:ascii="Arial" w:hAnsi="Arial" w:cs="Arial"/>
          <w:sz w:val="24"/>
          <w:szCs w:val="24"/>
        </w:rPr>
        <w:t>rodzinie wobec dziecka,</w:t>
      </w:r>
      <w:r>
        <w:rPr>
          <w:rFonts w:ascii="Arial" w:hAnsi="Arial" w:cs="Arial"/>
          <w:sz w:val="24"/>
          <w:szCs w:val="24"/>
        </w:rPr>
        <w:t xml:space="preserve"> </w:t>
      </w:r>
      <w:r w:rsidRPr="00D874C3">
        <w:rPr>
          <w:rFonts w:ascii="Arial" w:hAnsi="Arial" w:cs="Arial"/>
          <w:sz w:val="24"/>
          <w:szCs w:val="24"/>
        </w:rPr>
        <w:t>są rodzice, opiekunowie prawni lub faktyczni, działania</w:t>
      </w:r>
      <w:r>
        <w:rPr>
          <w:rFonts w:ascii="Arial" w:hAnsi="Arial" w:cs="Arial"/>
          <w:sz w:val="24"/>
          <w:szCs w:val="24"/>
        </w:rPr>
        <w:t xml:space="preserve"> </w:t>
      </w:r>
      <w:r w:rsidRPr="00D874C3">
        <w:rPr>
          <w:rFonts w:ascii="Arial" w:hAnsi="Arial" w:cs="Arial"/>
          <w:sz w:val="24"/>
          <w:szCs w:val="24"/>
        </w:rPr>
        <w:t>z udziałem dziecka przeprowadza się w obecności</w:t>
      </w:r>
      <w:r>
        <w:rPr>
          <w:rFonts w:ascii="Arial" w:hAnsi="Arial" w:cs="Arial"/>
          <w:sz w:val="24"/>
          <w:szCs w:val="24"/>
        </w:rPr>
        <w:t xml:space="preserve"> </w:t>
      </w:r>
      <w:r w:rsidRPr="00D874C3">
        <w:rPr>
          <w:rFonts w:ascii="Arial" w:hAnsi="Arial" w:cs="Arial"/>
          <w:sz w:val="24"/>
          <w:szCs w:val="24"/>
        </w:rPr>
        <w:t>pełnoletniej osoby najbliższej</w:t>
      </w:r>
      <w:r>
        <w:rPr>
          <w:rFonts w:ascii="Arial" w:hAnsi="Arial" w:cs="Arial"/>
          <w:sz w:val="24"/>
          <w:szCs w:val="24"/>
        </w:rPr>
        <w:t xml:space="preserve"> </w:t>
      </w:r>
      <w:r w:rsidRPr="00D874C3">
        <w:rPr>
          <w:rFonts w:ascii="Arial" w:hAnsi="Arial" w:cs="Arial"/>
          <w:sz w:val="24"/>
          <w:szCs w:val="24"/>
        </w:rPr>
        <w:t>w rozumieniu art. 115</w:t>
      </w:r>
      <w:r>
        <w:rPr>
          <w:rFonts w:ascii="Arial" w:hAnsi="Arial" w:cs="Arial"/>
          <w:sz w:val="24"/>
          <w:szCs w:val="24"/>
        </w:rPr>
        <w:t xml:space="preserve"> </w:t>
      </w:r>
      <w:r w:rsidRPr="00D874C3">
        <w:rPr>
          <w:rFonts w:ascii="Arial" w:hAnsi="Arial" w:cs="Arial"/>
          <w:sz w:val="24"/>
          <w:szCs w:val="24"/>
        </w:rPr>
        <w:t>§ 11 ustawy z dnia 6 czerwca 1997 r</w:t>
      </w:r>
      <w:r>
        <w:rPr>
          <w:rFonts w:ascii="Arial" w:hAnsi="Arial" w:cs="Arial"/>
          <w:sz w:val="24"/>
          <w:szCs w:val="24"/>
        </w:rPr>
        <w:t>. - kk.</w:t>
      </w:r>
    </w:p>
    <w:p w:rsidR="00870C85" w:rsidRPr="00F87F8D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87F8D">
        <w:rPr>
          <w:rFonts w:ascii="Arial" w:hAnsi="Arial" w:cs="Arial"/>
          <w:sz w:val="24"/>
          <w:szCs w:val="24"/>
        </w:rPr>
        <w:t>W przypadku braku możliwości wypełnienia formularza</w:t>
      </w:r>
      <w:r>
        <w:rPr>
          <w:rFonts w:ascii="Arial" w:hAnsi="Arial" w:cs="Arial"/>
          <w:sz w:val="24"/>
          <w:szCs w:val="24"/>
        </w:rPr>
        <w:t xml:space="preserve"> </w:t>
      </w:r>
      <w:r w:rsidRPr="00F87F8D">
        <w:rPr>
          <w:rFonts w:ascii="Arial" w:hAnsi="Arial" w:cs="Arial"/>
          <w:sz w:val="24"/>
          <w:szCs w:val="24"/>
        </w:rPr>
        <w:t>„Niebieska Karta</w:t>
      </w:r>
      <w:r>
        <w:rPr>
          <w:rFonts w:ascii="Arial" w:hAnsi="Arial" w:cs="Arial"/>
          <w:sz w:val="24"/>
          <w:szCs w:val="24"/>
        </w:rPr>
        <w:t xml:space="preserve"> -</w:t>
      </w:r>
      <w:r w:rsidRPr="00F87F8D">
        <w:rPr>
          <w:rFonts w:ascii="Arial" w:hAnsi="Arial" w:cs="Arial"/>
          <w:sz w:val="24"/>
          <w:szCs w:val="24"/>
        </w:rPr>
        <w:t xml:space="preserve"> A”</w:t>
      </w:r>
      <w:r>
        <w:rPr>
          <w:rFonts w:ascii="Arial" w:hAnsi="Arial" w:cs="Arial"/>
          <w:sz w:val="24"/>
          <w:szCs w:val="24"/>
        </w:rPr>
        <w:br/>
      </w:r>
      <w:r w:rsidRPr="00F87F8D">
        <w:rPr>
          <w:rFonts w:ascii="Arial" w:hAnsi="Arial" w:cs="Arial"/>
          <w:sz w:val="24"/>
          <w:szCs w:val="24"/>
        </w:rPr>
        <w:t xml:space="preserve"> z uwagi na nieobecność</w:t>
      </w:r>
      <w:r>
        <w:rPr>
          <w:rFonts w:ascii="Arial" w:hAnsi="Arial" w:cs="Arial"/>
          <w:sz w:val="24"/>
          <w:szCs w:val="24"/>
        </w:rPr>
        <w:t xml:space="preserve"> </w:t>
      </w:r>
      <w:r w:rsidRPr="00F87F8D">
        <w:rPr>
          <w:rFonts w:ascii="Arial" w:hAnsi="Arial" w:cs="Arial"/>
          <w:sz w:val="24"/>
          <w:szCs w:val="24"/>
        </w:rPr>
        <w:t>osoby, co do której istnieje podejrzenie, że jest</w:t>
      </w:r>
      <w:r>
        <w:rPr>
          <w:rFonts w:ascii="Arial" w:hAnsi="Arial" w:cs="Arial"/>
          <w:sz w:val="24"/>
          <w:szCs w:val="24"/>
        </w:rPr>
        <w:t xml:space="preserve"> dotknięta </w:t>
      </w:r>
      <w:r w:rsidRPr="00F87F8D">
        <w:rPr>
          <w:rFonts w:ascii="Arial" w:hAnsi="Arial" w:cs="Arial"/>
          <w:sz w:val="24"/>
          <w:szCs w:val="24"/>
        </w:rPr>
        <w:t>przemocą w rodzinie, stan jej zdrowia lub ze</w:t>
      </w:r>
      <w:r>
        <w:rPr>
          <w:rFonts w:ascii="Arial" w:hAnsi="Arial" w:cs="Arial"/>
          <w:sz w:val="24"/>
          <w:szCs w:val="24"/>
        </w:rPr>
        <w:t xml:space="preserve"> </w:t>
      </w:r>
      <w:r w:rsidRPr="00F87F8D">
        <w:rPr>
          <w:rFonts w:ascii="Arial" w:hAnsi="Arial" w:cs="Arial"/>
          <w:sz w:val="24"/>
          <w:szCs w:val="24"/>
        </w:rPr>
        <w:t>względu na zagrożenie jej życia lub zdrowia, wypełnienie</w:t>
      </w:r>
      <w:r>
        <w:rPr>
          <w:rFonts w:ascii="Arial" w:hAnsi="Arial" w:cs="Arial"/>
          <w:sz w:val="24"/>
          <w:szCs w:val="24"/>
        </w:rPr>
        <w:t xml:space="preserve"> </w:t>
      </w:r>
      <w:r w:rsidRPr="00F87F8D">
        <w:rPr>
          <w:rFonts w:ascii="Arial" w:hAnsi="Arial" w:cs="Arial"/>
          <w:sz w:val="24"/>
          <w:szCs w:val="24"/>
        </w:rPr>
        <w:t xml:space="preserve">formularza „Niebieska Karta </w:t>
      </w:r>
      <w:r>
        <w:rPr>
          <w:rFonts w:ascii="Arial" w:hAnsi="Arial" w:cs="Arial"/>
          <w:sz w:val="24"/>
          <w:szCs w:val="24"/>
        </w:rPr>
        <w:t>-</w:t>
      </w:r>
      <w:r w:rsidRPr="00F87F8D">
        <w:rPr>
          <w:rFonts w:ascii="Arial" w:hAnsi="Arial" w:cs="Arial"/>
          <w:sz w:val="24"/>
          <w:szCs w:val="24"/>
        </w:rPr>
        <w:t xml:space="preserve"> A” następuje</w:t>
      </w:r>
      <w:r>
        <w:rPr>
          <w:rFonts w:ascii="Arial" w:hAnsi="Arial" w:cs="Arial"/>
          <w:sz w:val="24"/>
          <w:szCs w:val="24"/>
        </w:rPr>
        <w:t xml:space="preserve"> </w:t>
      </w:r>
      <w:r w:rsidRPr="00F87F8D">
        <w:rPr>
          <w:rFonts w:ascii="Arial" w:hAnsi="Arial" w:cs="Arial"/>
          <w:sz w:val="24"/>
          <w:szCs w:val="24"/>
        </w:rPr>
        <w:t>niezwłocznie po nawiązaniu bezpośredniego kontaktu</w:t>
      </w:r>
      <w:r>
        <w:rPr>
          <w:rFonts w:ascii="Arial" w:hAnsi="Arial" w:cs="Arial"/>
          <w:sz w:val="24"/>
          <w:szCs w:val="24"/>
        </w:rPr>
        <w:t xml:space="preserve"> </w:t>
      </w:r>
      <w:r w:rsidRPr="00F87F8D">
        <w:rPr>
          <w:rFonts w:ascii="Arial" w:hAnsi="Arial" w:cs="Arial"/>
          <w:sz w:val="24"/>
          <w:szCs w:val="24"/>
        </w:rPr>
        <w:t>tą osobą lub po ustaniu przyczyny uniemożliwiające</w:t>
      </w:r>
      <w:r>
        <w:rPr>
          <w:rFonts w:ascii="Arial" w:hAnsi="Arial" w:cs="Arial"/>
          <w:sz w:val="24"/>
          <w:szCs w:val="24"/>
        </w:rPr>
        <w:t xml:space="preserve">j </w:t>
      </w:r>
      <w:r w:rsidRPr="00F87F8D">
        <w:rPr>
          <w:rFonts w:ascii="Arial" w:hAnsi="Arial" w:cs="Arial"/>
          <w:sz w:val="24"/>
          <w:szCs w:val="24"/>
        </w:rPr>
        <w:t>jego wypełnienie.</w:t>
      </w:r>
    </w:p>
    <w:p w:rsidR="00870C85" w:rsidRPr="00B40E8F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40E8F">
        <w:rPr>
          <w:rFonts w:ascii="Arial" w:hAnsi="Arial" w:cs="Arial"/>
          <w:sz w:val="24"/>
          <w:szCs w:val="24"/>
        </w:rPr>
        <w:t>W przypadku gdy nawiązanie bezpośredniego</w:t>
      </w:r>
      <w:r>
        <w:rPr>
          <w:rFonts w:ascii="Arial" w:hAnsi="Arial" w:cs="Arial"/>
          <w:sz w:val="24"/>
          <w:szCs w:val="24"/>
        </w:rPr>
        <w:t xml:space="preserve"> </w:t>
      </w:r>
      <w:r w:rsidRPr="00B40E8F">
        <w:rPr>
          <w:rFonts w:ascii="Arial" w:hAnsi="Arial" w:cs="Arial"/>
          <w:sz w:val="24"/>
          <w:szCs w:val="24"/>
        </w:rPr>
        <w:t>kontaktu z osobą, co do której istnieje podejrzenie, że</w:t>
      </w:r>
      <w:r>
        <w:rPr>
          <w:rFonts w:ascii="Arial" w:hAnsi="Arial" w:cs="Arial"/>
          <w:sz w:val="24"/>
          <w:szCs w:val="24"/>
        </w:rPr>
        <w:t xml:space="preserve"> </w:t>
      </w:r>
      <w:r w:rsidRPr="00B40E8F">
        <w:rPr>
          <w:rFonts w:ascii="Arial" w:hAnsi="Arial" w:cs="Arial"/>
          <w:sz w:val="24"/>
          <w:szCs w:val="24"/>
        </w:rPr>
        <w:t>jest dotknięta przemocą w rodzinie, jest niewykonalne,</w:t>
      </w:r>
      <w:r>
        <w:rPr>
          <w:rFonts w:ascii="Arial" w:hAnsi="Arial" w:cs="Arial"/>
          <w:sz w:val="24"/>
          <w:szCs w:val="24"/>
        </w:rPr>
        <w:t xml:space="preserve"> </w:t>
      </w:r>
      <w:r w:rsidRPr="00B40E8F">
        <w:rPr>
          <w:rFonts w:ascii="Arial" w:hAnsi="Arial" w:cs="Arial"/>
          <w:sz w:val="24"/>
          <w:szCs w:val="24"/>
        </w:rPr>
        <w:t xml:space="preserve">wypełnienie formularza „Niebieska Karta </w:t>
      </w:r>
      <w:r>
        <w:rPr>
          <w:rFonts w:ascii="Arial" w:hAnsi="Arial" w:cs="Arial"/>
          <w:sz w:val="24"/>
          <w:szCs w:val="24"/>
        </w:rPr>
        <w:t>-</w:t>
      </w:r>
      <w:r w:rsidRPr="00B40E8F">
        <w:rPr>
          <w:rFonts w:ascii="Arial" w:hAnsi="Arial" w:cs="Arial"/>
          <w:sz w:val="24"/>
          <w:szCs w:val="24"/>
        </w:rPr>
        <w:t xml:space="preserve"> A”</w:t>
      </w:r>
      <w:r>
        <w:rPr>
          <w:rFonts w:ascii="Arial" w:hAnsi="Arial" w:cs="Arial"/>
          <w:sz w:val="24"/>
          <w:szCs w:val="24"/>
        </w:rPr>
        <w:t xml:space="preserve"> </w:t>
      </w:r>
      <w:r w:rsidRPr="00B40E8F">
        <w:rPr>
          <w:rFonts w:ascii="Arial" w:hAnsi="Arial" w:cs="Arial"/>
          <w:sz w:val="24"/>
          <w:szCs w:val="24"/>
        </w:rPr>
        <w:t>następuje bez udziału tej osoby.</w:t>
      </w:r>
    </w:p>
    <w:p w:rsidR="00870C85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87F8D">
        <w:rPr>
          <w:rFonts w:ascii="Arial" w:hAnsi="Arial" w:cs="Arial"/>
          <w:sz w:val="24"/>
          <w:szCs w:val="24"/>
        </w:rPr>
        <w:t xml:space="preserve">Wszczęcie i prowadzenie procedury Niebieskiej Karty nie wymaga zgody osoby, co do której istnieje podejrzenie, że została dotknięta przemocą. </w:t>
      </w:r>
    </w:p>
    <w:p w:rsidR="00870C85" w:rsidRPr="00F87F8D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87F8D">
        <w:rPr>
          <w:rFonts w:ascii="Arial" w:hAnsi="Arial" w:cs="Arial"/>
          <w:sz w:val="24"/>
          <w:szCs w:val="24"/>
        </w:rPr>
        <w:t>W sytuacji braku chęci współpracy osoby doznającej przemocy należy wszcząć</w:t>
      </w:r>
    </w:p>
    <w:p w:rsidR="00870C85" w:rsidRPr="00F87F8D" w:rsidRDefault="00870C85" w:rsidP="00870C85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4C3">
        <w:rPr>
          <w:rFonts w:ascii="Arial" w:hAnsi="Arial" w:cs="Arial"/>
          <w:sz w:val="24"/>
          <w:szCs w:val="24"/>
        </w:rPr>
        <w:t>procedurę i podjąć działania motywujące do współpracy już w ramach procedury</w:t>
      </w:r>
      <w:r>
        <w:rPr>
          <w:rFonts w:ascii="Arial" w:hAnsi="Arial" w:cs="Arial"/>
          <w:sz w:val="24"/>
          <w:szCs w:val="24"/>
        </w:rPr>
        <w:t xml:space="preserve"> Niebieskiej Karty.</w:t>
      </w:r>
    </w:p>
    <w:p w:rsidR="00870C85" w:rsidRPr="00B40E8F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87F8D">
        <w:rPr>
          <w:rFonts w:ascii="Arial" w:hAnsi="Arial" w:cs="Arial"/>
          <w:sz w:val="24"/>
          <w:szCs w:val="24"/>
        </w:rPr>
        <w:lastRenderedPageBreak/>
        <w:t xml:space="preserve">Po wypełnieniu „Niebieskiej Karty – A” należy niezwłocznie </w:t>
      </w:r>
      <w:r>
        <w:rPr>
          <w:rFonts w:ascii="Arial" w:hAnsi="Arial" w:cs="Arial"/>
          <w:sz w:val="24"/>
          <w:szCs w:val="24"/>
        </w:rPr>
        <w:t xml:space="preserve">(nie później niż </w:t>
      </w:r>
      <w:r>
        <w:rPr>
          <w:rFonts w:ascii="Arial" w:hAnsi="Arial" w:cs="Arial"/>
          <w:sz w:val="24"/>
          <w:szCs w:val="24"/>
        </w:rPr>
        <w:br/>
        <w:t xml:space="preserve">w terminie </w:t>
      </w:r>
      <w:r w:rsidRPr="00F87F8D">
        <w:rPr>
          <w:rFonts w:ascii="Arial" w:hAnsi="Arial" w:cs="Arial"/>
          <w:sz w:val="24"/>
          <w:szCs w:val="24"/>
        </w:rPr>
        <w:t xml:space="preserve">7dni) </w:t>
      </w:r>
      <w:r>
        <w:rPr>
          <w:rFonts w:ascii="Arial" w:hAnsi="Arial" w:cs="Arial"/>
          <w:sz w:val="24"/>
          <w:szCs w:val="24"/>
        </w:rPr>
        <w:t xml:space="preserve"> </w:t>
      </w:r>
      <w:r w:rsidRPr="00B40E8F">
        <w:rPr>
          <w:rFonts w:ascii="Arial" w:hAnsi="Arial" w:cs="Arial"/>
          <w:sz w:val="24"/>
          <w:szCs w:val="24"/>
        </w:rPr>
        <w:t xml:space="preserve">przekazać ją do siedziby Zespołu Interdyscyplinarnego wraz </w:t>
      </w:r>
      <w:r>
        <w:rPr>
          <w:rFonts w:ascii="Arial" w:hAnsi="Arial" w:cs="Arial"/>
          <w:sz w:val="24"/>
          <w:szCs w:val="24"/>
        </w:rPr>
        <w:br/>
      </w:r>
      <w:r w:rsidRPr="00B40E8F">
        <w:rPr>
          <w:rFonts w:ascii="Arial" w:hAnsi="Arial" w:cs="Arial"/>
          <w:sz w:val="24"/>
          <w:szCs w:val="24"/>
        </w:rPr>
        <w:t xml:space="preserve">z wnioskiem o powołanie grupy roboczej (w </w:t>
      </w:r>
      <w:r>
        <w:rPr>
          <w:rFonts w:ascii="Arial" w:hAnsi="Arial" w:cs="Arial"/>
          <w:sz w:val="24"/>
          <w:szCs w:val="24"/>
        </w:rPr>
        <w:t xml:space="preserve">dokumentach szkoły </w:t>
      </w:r>
      <w:r w:rsidRPr="00B40E8F">
        <w:rPr>
          <w:rFonts w:ascii="Arial" w:hAnsi="Arial" w:cs="Arial"/>
          <w:sz w:val="24"/>
          <w:szCs w:val="24"/>
        </w:rPr>
        <w:t>należy pozostawić kopię dokumentu).</w:t>
      </w:r>
    </w:p>
    <w:p w:rsidR="00870C85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4C3">
        <w:rPr>
          <w:rFonts w:ascii="Arial" w:hAnsi="Arial" w:cs="Arial"/>
          <w:sz w:val="24"/>
          <w:szCs w:val="24"/>
        </w:rPr>
        <w:t>Po wypełnieniu formularza „Niebieska Karta</w:t>
      </w:r>
      <w:r>
        <w:rPr>
          <w:rFonts w:ascii="Arial" w:hAnsi="Arial" w:cs="Arial"/>
          <w:sz w:val="24"/>
          <w:szCs w:val="24"/>
        </w:rPr>
        <w:t xml:space="preserve"> -</w:t>
      </w:r>
      <w:r w:rsidRPr="00D874C3">
        <w:rPr>
          <w:rFonts w:ascii="Arial" w:hAnsi="Arial" w:cs="Arial"/>
          <w:sz w:val="24"/>
          <w:szCs w:val="24"/>
        </w:rPr>
        <w:t xml:space="preserve"> A” osobie, co do której istnieje podejrzenie, że</w:t>
      </w:r>
      <w:r>
        <w:rPr>
          <w:rFonts w:ascii="Arial" w:hAnsi="Arial" w:cs="Arial"/>
          <w:sz w:val="24"/>
          <w:szCs w:val="24"/>
        </w:rPr>
        <w:t xml:space="preserve"> </w:t>
      </w:r>
      <w:r w:rsidRPr="00D874C3">
        <w:rPr>
          <w:rFonts w:ascii="Arial" w:hAnsi="Arial" w:cs="Arial"/>
          <w:sz w:val="24"/>
          <w:szCs w:val="24"/>
        </w:rPr>
        <w:t>jest dotknięta przemocą w rodzinie, przekazuje się formularz</w:t>
      </w:r>
      <w:r>
        <w:rPr>
          <w:rFonts w:ascii="Arial" w:hAnsi="Arial" w:cs="Arial"/>
          <w:sz w:val="24"/>
          <w:szCs w:val="24"/>
        </w:rPr>
        <w:t xml:space="preserve"> </w:t>
      </w:r>
      <w:r w:rsidRPr="00D874C3">
        <w:rPr>
          <w:rFonts w:ascii="Arial" w:hAnsi="Arial" w:cs="Arial"/>
          <w:sz w:val="24"/>
          <w:szCs w:val="24"/>
        </w:rPr>
        <w:t xml:space="preserve">„Niebieska Karta </w:t>
      </w:r>
      <w:r>
        <w:rPr>
          <w:rFonts w:ascii="Arial" w:hAnsi="Arial" w:cs="Arial"/>
          <w:sz w:val="24"/>
          <w:szCs w:val="24"/>
        </w:rPr>
        <w:t>-</w:t>
      </w:r>
      <w:r w:rsidRPr="00D874C3">
        <w:rPr>
          <w:rFonts w:ascii="Arial" w:hAnsi="Arial" w:cs="Arial"/>
          <w:sz w:val="24"/>
          <w:szCs w:val="24"/>
        </w:rPr>
        <w:t xml:space="preserve">B”. </w:t>
      </w:r>
    </w:p>
    <w:p w:rsidR="00870C85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4C3">
        <w:rPr>
          <w:rFonts w:ascii="Arial" w:hAnsi="Arial" w:cs="Arial"/>
          <w:sz w:val="24"/>
          <w:szCs w:val="24"/>
        </w:rPr>
        <w:t>Formularz „Niebieska Karta -B” należy</w:t>
      </w:r>
      <w:r>
        <w:rPr>
          <w:rFonts w:ascii="Arial" w:hAnsi="Arial" w:cs="Arial"/>
          <w:sz w:val="24"/>
          <w:szCs w:val="24"/>
        </w:rPr>
        <w:t xml:space="preserve"> </w:t>
      </w:r>
      <w:r w:rsidRPr="00D874C3">
        <w:rPr>
          <w:rFonts w:ascii="Arial" w:hAnsi="Arial" w:cs="Arial"/>
          <w:sz w:val="24"/>
          <w:szCs w:val="24"/>
        </w:rPr>
        <w:t>przekazać po uprzednim wypełnieniu rubryk dotyczących proponowanych instytucji pomocowych,</w:t>
      </w:r>
    </w:p>
    <w:p w:rsidR="00870C85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D874C3">
        <w:rPr>
          <w:rFonts w:ascii="Arial" w:hAnsi="Arial" w:cs="Arial"/>
          <w:sz w:val="24"/>
          <w:szCs w:val="24"/>
        </w:rPr>
        <w:t xml:space="preserve"> sytuacji braku możliwości kontaktu z osobą doznającą przemocy i</w:t>
      </w:r>
      <w:r>
        <w:rPr>
          <w:rFonts w:ascii="Arial" w:hAnsi="Arial" w:cs="Arial"/>
          <w:sz w:val="24"/>
          <w:szCs w:val="24"/>
        </w:rPr>
        <w:t>/lub</w:t>
      </w:r>
      <w:r w:rsidRPr="00D874C3">
        <w:rPr>
          <w:rFonts w:ascii="Arial" w:hAnsi="Arial" w:cs="Arial"/>
          <w:sz w:val="24"/>
          <w:szCs w:val="24"/>
        </w:rPr>
        <w:t xml:space="preserve"> odmowy współpracy również należy przekazać formularz „Niebieska Karta -B” (zaleca </w:t>
      </w:r>
      <w:r>
        <w:rPr>
          <w:rFonts w:ascii="Arial" w:hAnsi="Arial" w:cs="Arial"/>
          <w:sz w:val="24"/>
          <w:szCs w:val="24"/>
        </w:rPr>
        <w:br/>
      </w:r>
      <w:r w:rsidRPr="00D874C3">
        <w:rPr>
          <w:rFonts w:ascii="Arial" w:hAnsi="Arial" w:cs="Arial"/>
          <w:sz w:val="24"/>
          <w:szCs w:val="24"/>
        </w:rPr>
        <w:t>się osobiste przekazanie dokumentu, jeśli jest to niemożliwe można to zrobić korespondencyjnie),</w:t>
      </w:r>
    </w:p>
    <w:p w:rsidR="00870C85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87F8D">
        <w:rPr>
          <w:rFonts w:ascii="Arial" w:hAnsi="Arial" w:cs="Arial"/>
          <w:sz w:val="24"/>
          <w:szCs w:val="24"/>
        </w:rPr>
        <w:t>w przypadku, gdy osobą doznającą przemocy jest dziecko Niebieską Kartę „B” należy przekazać osobie zgłaszającej lub dorosłemu członkowi rodziny, który nie jest sprawcą przemocy.</w:t>
      </w:r>
    </w:p>
    <w:p w:rsidR="00870C85" w:rsidRDefault="00870C85" w:rsidP="00870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40E8F">
        <w:rPr>
          <w:rFonts w:ascii="Arial" w:hAnsi="Arial" w:cs="Arial"/>
          <w:sz w:val="24"/>
          <w:szCs w:val="24"/>
        </w:rPr>
        <w:t>Formularza „Niebieska Karta — B” nie przekazuje</w:t>
      </w:r>
      <w:r>
        <w:rPr>
          <w:rFonts w:ascii="Arial" w:hAnsi="Arial" w:cs="Arial"/>
          <w:sz w:val="24"/>
          <w:szCs w:val="24"/>
        </w:rPr>
        <w:t xml:space="preserve"> </w:t>
      </w:r>
      <w:r w:rsidRPr="00B40E8F">
        <w:rPr>
          <w:rFonts w:ascii="Arial" w:hAnsi="Arial" w:cs="Arial"/>
          <w:sz w:val="24"/>
          <w:szCs w:val="24"/>
        </w:rPr>
        <w:t>się osobie, wobec której istnieje podejrzenie, że stosuj</w:t>
      </w:r>
      <w:r>
        <w:rPr>
          <w:rFonts w:ascii="Arial" w:hAnsi="Arial" w:cs="Arial"/>
          <w:sz w:val="24"/>
          <w:szCs w:val="24"/>
        </w:rPr>
        <w:t xml:space="preserve">e </w:t>
      </w:r>
      <w:r w:rsidRPr="00B40E8F">
        <w:rPr>
          <w:rFonts w:ascii="Arial" w:hAnsi="Arial" w:cs="Arial"/>
          <w:sz w:val="24"/>
          <w:szCs w:val="24"/>
        </w:rPr>
        <w:t>przemoc w rodzinie.</w:t>
      </w:r>
    </w:p>
    <w:p w:rsidR="00870C85" w:rsidRPr="00D874C3" w:rsidRDefault="00870C85" w:rsidP="00870C85">
      <w:pPr>
        <w:rPr>
          <w:rFonts w:ascii="Arial" w:hAnsi="Arial" w:cs="Arial"/>
        </w:rPr>
      </w:pPr>
    </w:p>
    <w:p w:rsidR="004D3E7F" w:rsidRPr="00F76AD6" w:rsidRDefault="004D3E7F" w:rsidP="004D3E7F">
      <w:pPr>
        <w:spacing w:before="20" w:after="20"/>
        <w:rPr>
          <w:rFonts w:ascii="Century Gothic" w:hAnsi="Century Gothic" w:cs="Arial"/>
        </w:rPr>
      </w:pPr>
    </w:p>
    <w:p w:rsidR="004E7261" w:rsidRPr="00F76AD6" w:rsidRDefault="004E7261" w:rsidP="004D3E7F">
      <w:pPr>
        <w:spacing w:before="20" w:after="20"/>
        <w:rPr>
          <w:rFonts w:ascii="Century Gothic" w:hAnsi="Century Gothic" w:cs="Arial"/>
        </w:rPr>
      </w:pPr>
    </w:p>
    <w:p w:rsidR="004E7261" w:rsidRPr="00F76AD6" w:rsidRDefault="004E7261" w:rsidP="004D3E7F">
      <w:pPr>
        <w:spacing w:before="20" w:after="20"/>
        <w:rPr>
          <w:rFonts w:ascii="Century Gothic" w:hAnsi="Century Gothic" w:cs="Arial"/>
        </w:rPr>
      </w:pPr>
    </w:p>
    <w:p w:rsidR="00703FD6" w:rsidRDefault="00703FD6" w:rsidP="004D3E7F">
      <w:pPr>
        <w:spacing w:before="20" w:after="20"/>
        <w:rPr>
          <w:rFonts w:ascii="Century Gothic" w:hAnsi="Century Gothic" w:cs="Arial"/>
        </w:rPr>
      </w:pPr>
    </w:p>
    <w:p w:rsidR="00703FD6" w:rsidRDefault="00703FD6" w:rsidP="004D3E7F">
      <w:pPr>
        <w:spacing w:before="20" w:after="20"/>
        <w:rPr>
          <w:rFonts w:ascii="Century Gothic" w:hAnsi="Century Gothic" w:cs="Arial"/>
        </w:rPr>
      </w:pPr>
    </w:p>
    <w:p w:rsidR="00703FD6" w:rsidRDefault="00703FD6" w:rsidP="004D3E7F">
      <w:pPr>
        <w:spacing w:before="20" w:after="20"/>
        <w:rPr>
          <w:rFonts w:ascii="Century Gothic" w:hAnsi="Century Gothic" w:cs="Arial"/>
        </w:rPr>
      </w:pPr>
    </w:p>
    <w:p w:rsidR="00870C85" w:rsidRDefault="00870C85" w:rsidP="004D3E7F">
      <w:pPr>
        <w:spacing w:before="20" w:after="20"/>
        <w:rPr>
          <w:rFonts w:ascii="Century Gothic" w:hAnsi="Century Gothic" w:cs="Arial"/>
        </w:rPr>
      </w:pPr>
    </w:p>
    <w:p w:rsidR="00870C85" w:rsidRDefault="00870C85" w:rsidP="004D3E7F">
      <w:pPr>
        <w:spacing w:before="20" w:after="20"/>
        <w:rPr>
          <w:rFonts w:ascii="Century Gothic" w:hAnsi="Century Gothic" w:cs="Arial"/>
        </w:rPr>
      </w:pPr>
    </w:p>
    <w:p w:rsidR="00870C85" w:rsidRDefault="00870C85" w:rsidP="004D3E7F">
      <w:pPr>
        <w:spacing w:before="20" w:after="20"/>
        <w:rPr>
          <w:rFonts w:ascii="Century Gothic" w:hAnsi="Century Gothic" w:cs="Arial"/>
        </w:rPr>
      </w:pPr>
    </w:p>
    <w:p w:rsidR="00870C85" w:rsidRDefault="00870C85" w:rsidP="004D3E7F">
      <w:pPr>
        <w:spacing w:before="20" w:after="20"/>
        <w:rPr>
          <w:rFonts w:ascii="Century Gothic" w:hAnsi="Century Gothic" w:cs="Arial"/>
        </w:rPr>
      </w:pPr>
    </w:p>
    <w:p w:rsidR="00870C85" w:rsidRDefault="00870C85" w:rsidP="004D3E7F">
      <w:pPr>
        <w:spacing w:before="20" w:after="20"/>
        <w:rPr>
          <w:rFonts w:ascii="Century Gothic" w:hAnsi="Century Gothic" w:cs="Arial"/>
        </w:rPr>
      </w:pPr>
    </w:p>
    <w:p w:rsidR="00870C85" w:rsidRDefault="00870C85" w:rsidP="004D3E7F">
      <w:pPr>
        <w:spacing w:before="20" w:after="20"/>
        <w:rPr>
          <w:rFonts w:ascii="Century Gothic" w:hAnsi="Century Gothic" w:cs="Arial"/>
        </w:rPr>
      </w:pPr>
    </w:p>
    <w:p w:rsidR="00870C85" w:rsidRDefault="00870C85" w:rsidP="004D3E7F">
      <w:pPr>
        <w:spacing w:before="20" w:after="20"/>
        <w:rPr>
          <w:rFonts w:ascii="Century Gothic" w:hAnsi="Century Gothic" w:cs="Arial"/>
        </w:rPr>
      </w:pPr>
    </w:p>
    <w:p w:rsidR="00870C85" w:rsidRDefault="00870C85" w:rsidP="004D3E7F">
      <w:pPr>
        <w:spacing w:before="20" w:after="20"/>
        <w:rPr>
          <w:rFonts w:ascii="Century Gothic" w:hAnsi="Century Gothic" w:cs="Arial"/>
        </w:rPr>
      </w:pPr>
    </w:p>
    <w:p w:rsidR="00870C85" w:rsidRDefault="00870C85" w:rsidP="004D3E7F">
      <w:pPr>
        <w:spacing w:before="20" w:after="20"/>
        <w:rPr>
          <w:rFonts w:ascii="Century Gothic" w:hAnsi="Century Gothic" w:cs="Arial"/>
        </w:rPr>
      </w:pPr>
    </w:p>
    <w:p w:rsidR="00870C85" w:rsidRDefault="00870C85" w:rsidP="004D3E7F">
      <w:pPr>
        <w:spacing w:before="20" w:after="20"/>
        <w:rPr>
          <w:rFonts w:ascii="Century Gothic" w:hAnsi="Century Gothic" w:cs="Arial"/>
        </w:rPr>
      </w:pPr>
    </w:p>
    <w:p w:rsidR="00870C85" w:rsidRDefault="00870C85" w:rsidP="004D3E7F">
      <w:pPr>
        <w:spacing w:before="20" w:after="20"/>
        <w:rPr>
          <w:rFonts w:ascii="Century Gothic" w:hAnsi="Century Gothic" w:cs="Arial"/>
        </w:rPr>
      </w:pPr>
    </w:p>
    <w:p w:rsidR="00870C85" w:rsidRDefault="00870C85" w:rsidP="004D3E7F">
      <w:pPr>
        <w:spacing w:before="20" w:after="20"/>
        <w:rPr>
          <w:rFonts w:ascii="Century Gothic" w:hAnsi="Century Gothic" w:cs="Arial"/>
        </w:rPr>
      </w:pPr>
    </w:p>
    <w:p w:rsidR="00870C85" w:rsidRDefault="00870C85" w:rsidP="004D3E7F">
      <w:pPr>
        <w:spacing w:before="20" w:after="20"/>
        <w:rPr>
          <w:rFonts w:ascii="Century Gothic" w:hAnsi="Century Gothic" w:cs="Arial"/>
        </w:rPr>
      </w:pPr>
    </w:p>
    <w:p w:rsidR="00870C85" w:rsidRPr="00F76AD6" w:rsidRDefault="00870C85" w:rsidP="004D3E7F">
      <w:pPr>
        <w:spacing w:before="20" w:after="20"/>
        <w:rPr>
          <w:rFonts w:ascii="Century Gothic" w:hAnsi="Century Gothic" w:cs="Arial"/>
        </w:rPr>
      </w:pPr>
    </w:p>
    <w:p w:rsidR="004E7261" w:rsidRPr="006A47E9" w:rsidRDefault="004E7261" w:rsidP="004D3E7F">
      <w:pPr>
        <w:spacing w:before="20" w:after="20"/>
        <w:rPr>
          <w:rFonts w:ascii="Arial" w:hAnsi="Arial" w:cs="Arial"/>
          <w:sz w:val="27"/>
          <w:szCs w:val="27"/>
        </w:rPr>
      </w:pPr>
    </w:p>
    <w:p w:rsidR="000B2894" w:rsidRPr="006A47E9" w:rsidRDefault="000B2894" w:rsidP="000B2894">
      <w:pPr>
        <w:spacing w:before="20" w:after="20"/>
        <w:rPr>
          <w:sz w:val="23"/>
          <w:szCs w:val="23"/>
        </w:rPr>
      </w:pPr>
      <w:r w:rsidRPr="006A47E9">
        <w:rPr>
          <w:sz w:val="23"/>
          <w:szCs w:val="23"/>
        </w:rPr>
        <w:pict>
          <v:rect id="_x0000_i1025" style="width:138.6pt;height:1.5pt" o:hrpct="300" o:hrstd="t" o:hr="t" fillcolor="gray" stroked="f"/>
        </w:pict>
      </w:r>
    </w:p>
    <w:p w:rsidR="000B2894" w:rsidRPr="00AA4C5F" w:rsidRDefault="000B2894" w:rsidP="00252955">
      <w:pPr>
        <w:spacing w:before="20" w:after="20"/>
        <w:ind w:left="600" w:hanging="300"/>
        <w:jc w:val="both"/>
        <w:rPr>
          <w:rFonts w:ascii="Arial" w:hAnsi="Arial" w:cs="Arial"/>
          <w:sz w:val="20"/>
          <w:szCs w:val="20"/>
        </w:rPr>
      </w:pPr>
      <w:bookmarkStart w:id="0" w:name="1"/>
      <w:r w:rsidRPr="00252955">
        <w:rPr>
          <w:rFonts w:ascii="Arial" w:hAnsi="Arial" w:cs="Arial"/>
          <w:sz w:val="20"/>
          <w:szCs w:val="20"/>
          <w:vertAlign w:val="superscript"/>
        </w:rPr>
        <w:t>1</w:t>
      </w:r>
      <w:bookmarkEnd w:id="0"/>
      <w:r w:rsidRPr="00252955">
        <w:rPr>
          <w:rFonts w:ascii="Arial" w:hAnsi="Arial" w:cs="Arial"/>
          <w:sz w:val="20"/>
          <w:szCs w:val="20"/>
        </w:rPr>
        <w:t xml:space="preserve"> </w:t>
      </w:r>
      <w:r w:rsidR="004D3E7F" w:rsidRPr="00AA4C5F">
        <w:rPr>
          <w:rFonts w:ascii="Arial" w:hAnsi="Arial" w:cs="Arial"/>
          <w:sz w:val="20"/>
          <w:szCs w:val="20"/>
        </w:rPr>
        <w:t>Naruszanie zasad współżycia społecznego, popełnienie czynu zabronionego, systematyczne uchylanie się od obowiązku szkolnego lub obowiązku nauki, włóczęgostwo, udział w działalności grup przestępczych - art. 4 § 1 ustawy o postępowaniu w sprawach nieletnich.</w:t>
      </w:r>
    </w:p>
    <w:p w:rsidR="00CD25FE" w:rsidRPr="00AA4C5F" w:rsidRDefault="000B2894" w:rsidP="00703FD6">
      <w:pPr>
        <w:spacing w:before="20" w:after="20"/>
        <w:ind w:left="600" w:hanging="300"/>
        <w:jc w:val="both"/>
        <w:rPr>
          <w:rFonts w:ascii="Arial" w:hAnsi="Arial" w:cs="Arial"/>
          <w:sz w:val="20"/>
          <w:szCs w:val="20"/>
        </w:rPr>
      </w:pPr>
      <w:bookmarkStart w:id="1" w:name="2"/>
      <w:r w:rsidRPr="00AA4C5F">
        <w:rPr>
          <w:rFonts w:ascii="Arial" w:hAnsi="Arial" w:cs="Arial"/>
          <w:sz w:val="20"/>
          <w:szCs w:val="20"/>
          <w:vertAlign w:val="superscript"/>
        </w:rPr>
        <w:t>2</w:t>
      </w:r>
      <w:bookmarkEnd w:id="1"/>
      <w:r w:rsidRPr="00AA4C5F">
        <w:rPr>
          <w:rFonts w:ascii="Arial" w:hAnsi="Arial" w:cs="Arial"/>
          <w:sz w:val="20"/>
          <w:szCs w:val="20"/>
        </w:rPr>
        <w:t xml:space="preserve"> </w:t>
      </w:r>
      <w:r w:rsidR="004D3E7F" w:rsidRPr="00AA4C5F">
        <w:rPr>
          <w:rFonts w:ascii="Arial" w:hAnsi="Arial" w:cs="Arial"/>
          <w:sz w:val="20"/>
          <w:szCs w:val="20"/>
        </w:rPr>
        <w:t>Stężenie we krwi powyżej 0,5‰ alkoholu lub w wydychanym powietrzu powyżej 0,25 mg alkoholu w 1 dm</w:t>
      </w:r>
      <w:r w:rsidR="004D3E7F" w:rsidRPr="00AA4C5F">
        <w:rPr>
          <w:rFonts w:ascii="Arial" w:hAnsi="Arial" w:cs="Arial"/>
          <w:sz w:val="20"/>
          <w:szCs w:val="20"/>
          <w:vertAlign w:val="superscript"/>
        </w:rPr>
        <w:t>3</w:t>
      </w:r>
      <w:r w:rsidR="004D3E7F" w:rsidRPr="00AA4C5F">
        <w:rPr>
          <w:rFonts w:ascii="Arial" w:hAnsi="Arial" w:cs="Arial"/>
          <w:sz w:val="20"/>
          <w:szCs w:val="20"/>
        </w:rPr>
        <w:t>.</w:t>
      </w:r>
    </w:p>
    <w:sectPr w:rsidR="00CD25FE" w:rsidRPr="00AA4C5F" w:rsidSect="004E7261">
      <w:footerReference w:type="even" r:id="rId7"/>
      <w:footerReference w:type="default" r:id="rId8"/>
      <w:pgSz w:w="11906" w:h="16838"/>
      <w:pgMar w:top="1134" w:right="1134" w:bottom="1134" w:left="1134" w:header="709" w:footer="709" w:gutter="39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F4" w:rsidRDefault="00B854F4">
      <w:r>
        <w:separator/>
      </w:r>
    </w:p>
  </w:endnote>
  <w:endnote w:type="continuationSeparator" w:id="0">
    <w:p w:rsidR="00B854F4" w:rsidRDefault="00B85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94" w:rsidRPr="006A47E9" w:rsidRDefault="000B2894" w:rsidP="004E7261">
    <w:pPr>
      <w:pStyle w:val="Stopka"/>
      <w:framePr w:wrap="around" w:vAnchor="text" w:hAnchor="margin" w:xAlign="center" w:y="1"/>
      <w:rPr>
        <w:rStyle w:val="Numerstrony"/>
        <w:sz w:val="23"/>
        <w:szCs w:val="23"/>
      </w:rPr>
    </w:pPr>
    <w:r w:rsidRPr="006A47E9">
      <w:rPr>
        <w:rStyle w:val="Numerstrony"/>
        <w:sz w:val="23"/>
        <w:szCs w:val="23"/>
      </w:rPr>
      <w:fldChar w:fldCharType="begin"/>
    </w:r>
    <w:r w:rsidRPr="006A47E9">
      <w:rPr>
        <w:rStyle w:val="Numerstrony"/>
        <w:sz w:val="23"/>
        <w:szCs w:val="23"/>
      </w:rPr>
      <w:instrText xml:space="preserve">PAGE  </w:instrText>
    </w:r>
    <w:r w:rsidRPr="006A47E9">
      <w:rPr>
        <w:rStyle w:val="Numerstrony"/>
        <w:sz w:val="23"/>
        <w:szCs w:val="23"/>
      </w:rPr>
      <w:fldChar w:fldCharType="end"/>
    </w:r>
  </w:p>
  <w:p w:rsidR="000B2894" w:rsidRPr="006A47E9" w:rsidRDefault="000B2894">
    <w:pPr>
      <w:pStyle w:val="Stopka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94" w:rsidRPr="006A47E9" w:rsidRDefault="000B2894" w:rsidP="004E7261">
    <w:pPr>
      <w:pStyle w:val="Stopka"/>
      <w:framePr w:wrap="around" w:vAnchor="text" w:hAnchor="margin" w:xAlign="center" w:y="1"/>
      <w:rPr>
        <w:rStyle w:val="Numerstrony"/>
        <w:sz w:val="23"/>
        <w:szCs w:val="23"/>
      </w:rPr>
    </w:pPr>
    <w:r w:rsidRPr="006A47E9">
      <w:rPr>
        <w:rStyle w:val="Numerstrony"/>
        <w:sz w:val="23"/>
        <w:szCs w:val="23"/>
      </w:rPr>
      <w:fldChar w:fldCharType="begin"/>
    </w:r>
    <w:r w:rsidRPr="006A47E9">
      <w:rPr>
        <w:rStyle w:val="Numerstrony"/>
        <w:sz w:val="23"/>
        <w:szCs w:val="23"/>
      </w:rPr>
      <w:instrText xml:space="preserve">PAGE  </w:instrText>
    </w:r>
    <w:r w:rsidRPr="006A47E9">
      <w:rPr>
        <w:rStyle w:val="Numerstrony"/>
        <w:sz w:val="23"/>
        <w:szCs w:val="23"/>
      </w:rPr>
      <w:fldChar w:fldCharType="separate"/>
    </w:r>
    <w:r w:rsidR="00870C85">
      <w:rPr>
        <w:rStyle w:val="Numerstrony"/>
        <w:noProof/>
        <w:sz w:val="23"/>
        <w:szCs w:val="23"/>
      </w:rPr>
      <w:t>7</w:t>
    </w:r>
    <w:r w:rsidRPr="006A47E9">
      <w:rPr>
        <w:rStyle w:val="Numerstrony"/>
        <w:sz w:val="23"/>
        <w:szCs w:val="23"/>
      </w:rPr>
      <w:fldChar w:fldCharType="end"/>
    </w:r>
  </w:p>
  <w:p w:rsidR="000B2894" w:rsidRPr="006A47E9" w:rsidRDefault="000B2894">
    <w:pPr>
      <w:pStyle w:val="Stopka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F4" w:rsidRDefault="00B854F4">
      <w:r>
        <w:separator/>
      </w:r>
    </w:p>
  </w:footnote>
  <w:footnote w:type="continuationSeparator" w:id="0">
    <w:p w:rsidR="00B854F4" w:rsidRDefault="00B85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9B"/>
    <w:multiLevelType w:val="multilevel"/>
    <w:tmpl w:val="841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91D2D"/>
    <w:multiLevelType w:val="hybridMultilevel"/>
    <w:tmpl w:val="D9CADE4E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517366F7"/>
    <w:multiLevelType w:val="hybridMultilevel"/>
    <w:tmpl w:val="CD607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1F0044"/>
    <w:multiLevelType w:val="hybridMultilevel"/>
    <w:tmpl w:val="C192B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8014D"/>
    <w:multiLevelType w:val="hybridMultilevel"/>
    <w:tmpl w:val="20863308"/>
    <w:lvl w:ilvl="0" w:tplc="0415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">
    <w:nsid w:val="705D6FE6"/>
    <w:multiLevelType w:val="hybridMultilevel"/>
    <w:tmpl w:val="4D449AA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65267D1"/>
    <w:multiLevelType w:val="hybridMultilevel"/>
    <w:tmpl w:val="9E747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081604"/>
    <w:multiLevelType w:val="hybridMultilevel"/>
    <w:tmpl w:val="E0664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901B6C"/>
    <w:multiLevelType w:val="hybridMultilevel"/>
    <w:tmpl w:val="1BD8A852"/>
    <w:lvl w:ilvl="0" w:tplc="D242E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789"/>
    <w:rsid w:val="000544BB"/>
    <w:rsid w:val="000B2894"/>
    <w:rsid w:val="0024468B"/>
    <w:rsid w:val="002457B9"/>
    <w:rsid w:val="00252955"/>
    <w:rsid w:val="003A4A76"/>
    <w:rsid w:val="00421DB0"/>
    <w:rsid w:val="004D3A32"/>
    <w:rsid w:val="004D3E7F"/>
    <w:rsid w:val="004E7261"/>
    <w:rsid w:val="005B000A"/>
    <w:rsid w:val="00662789"/>
    <w:rsid w:val="00670BFE"/>
    <w:rsid w:val="006A47E9"/>
    <w:rsid w:val="00703FD6"/>
    <w:rsid w:val="00866A4C"/>
    <w:rsid w:val="00870C85"/>
    <w:rsid w:val="00904800"/>
    <w:rsid w:val="009B4989"/>
    <w:rsid w:val="00AA4C5F"/>
    <w:rsid w:val="00AF416E"/>
    <w:rsid w:val="00B854F4"/>
    <w:rsid w:val="00BD195D"/>
    <w:rsid w:val="00C94504"/>
    <w:rsid w:val="00CD25FE"/>
    <w:rsid w:val="00CD40CD"/>
    <w:rsid w:val="00D901D9"/>
    <w:rsid w:val="00F7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nk2">
    <w:name w:val="link2"/>
    <w:basedOn w:val="Normalny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rPr>
      <w:strike w:val="0"/>
      <w:dstrike w:val="0"/>
      <w:color w:val="0000FF"/>
      <w:u w:val="none"/>
      <w:effect w:val="none"/>
    </w:rPr>
  </w:style>
  <w:style w:type="paragraph" w:customStyle="1" w:styleId="link3">
    <w:name w:val="link3"/>
    <w:basedOn w:val="Normalny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Stopka">
    <w:name w:val="footer"/>
    <w:basedOn w:val="Normalny"/>
    <w:rsid w:val="000B28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B2894"/>
  </w:style>
  <w:style w:type="paragraph" w:styleId="Tekstpodstawowywcity">
    <w:name w:val="Body Text Indent"/>
    <w:basedOn w:val="Normalny"/>
    <w:rsid w:val="00904800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870C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2343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postępowania nauczycieli i metody współpracy szkół z policją w sytuacjach zagrożenia dzieci oraz młodzieży przestępc</vt:lpstr>
    </vt:vector>
  </TitlesOfParts>
  <Company/>
  <LinksUpToDate>false</LinksUpToDate>
  <CharactersWithSpaces>16375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postępowania nauczycieli i metody współpracy szkół z policją w sytuacjach zagrożenia dzieci oraz młodzieży przestępc</dc:title>
  <dc:subject/>
  <dc:creator>KOLANKO</dc:creator>
  <cp:keywords/>
  <dc:description/>
  <cp:lastModifiedBy>User</cp:lastModifiedBy>
  <cp:revision>2</cp:revision>
  <cp:lastPrinted>2012-09-14T08:58:00Z</cp:lastPrinted>
  <dcterms:created xsi:type="dcterms:W3CDTF">2012-09-14T08:58:00Z</dcterms:created>
  <dcterms:modified xsi:type="dcterms:W3CDTF">2012-09-14T08:58:00Z</dcterms:modified>
</cp:coreProperties>
</file>